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0E" w:rsidRPr="00095E90" w:rsidRDefault="009B040E" w:rsidP="00095E90">
      <w:pPr>
        <w:rPr>
          <w:rFonts w:ascii="Georgia" w:hAnsi="Georgia"/>
          <w:b/>
          <w:sz w:val="20"/>
          <w:szCs w:val="20"/>
        </w:rPr>
      </w:pPr>
      <w:r w:rsidRPr="00095E90">
        <w:rPr>
          <w:rFonts w:ascii="Georgia" w:hAnsi="Georgia"/>
          <w:b/>
          <w:sz w:val="20"/>
          <w:szCs w:val="20"/>
        </w:rPr>
        <w:t>“The Scarlet Ibis” Activity</w:t>
      </w:r>
    </w:p>
    <w:p w:rsidR="009B040E" w:rsidRPr="00095E90" w:rsidRDefault="009B040E">
      <w:pPr>
        <w:rPr>
          <w:rFonts w:ascii="Georgia" w:hAnsi="Georgia"/>
          <w:i/>
          <w:sz w:val="20"/>
          <w:szCs w:val="20"/>
        </w:rPr>
      </w:pPr>
      <w:r w:rsidRPr="00095E90">
        <w:rPr>
          <w:rFonts w:ascii="Georgia" w:hAnsi="Georgia"/>
          <w:i/>
          <w:sz w:val="20"/>
          <w:szCs w:val="20"/>
        </w:rPr>
        <w:t xml:space="preserve">Directions: For each of the three categories below, dig back into the text of the short story and find at least six objects, items, or descriptions that contain that subject matter. Write down the applicable line (or segment of the line) in the space provided. The first one has been done for you. </w:t>
      </w:r>
    </w:p>
    <w:tbl>
      <w:tblPr>
        <w:tblStyle w:val="TableGrid"/>
        <w:tblW w:w="0" w:type="auto"/>
        <w:tblLook w:val="04A0" w:firstRow="1" w:lastRow="0" w:firstColumn="1" w:lastColumn="0" w:noHBand="0" w:noVBand="1"/>
      </w:tblPr>
      <w:tblGrid>
        <w:gridCol w:w="4316"/>
        <w:gridCol w:w="4317"/>
        <w:gridCol w:w="4317"/>
      </w:tblGrid>
      <w:tr w:rsidR="009B040E" w:rsidRPr="00095E90" w:rsidTr="009B040E">
        <w:trPr>
          <w:trHeight w:val="800"/>
        </w:trPr>
        <w:tc>
          <w:tcPr>
            <w:tcW w:w="4316" w:type="dxa"/>
          </w:tcPr>
          <w:p w:rsidR="009B040E" w:rsidRPr="00095E90" w:rsidRDefault="009B040E" w:rsidP="009B040E">
            <w:pPr>
              <w:jc w:val="center"/>
              <w:rPr>
                <w:rFonts w:ascii="Georgia" w:hAnsi="Georgia"/>
                <w:b/>
                <w:sz w:val="20"/>
                <w:szCs w:val="20"/>
              </w:rPr>
            </w:pPr>
          </w:p>
          <w:p w:rsidR="009B040E" w:rsidRPr="00095E90" w:rsidRDefault="009B040E" w:rsidP="009B040E">
            <w:pPr>
              <w:jc w:val="center"/>
              <w:rPr>
                <w:rFonts w:ascii="Georgia" w:hAnsi="Georgia"/>
                <w:b/>
                <w:sz w:val="20"/>
                <w:szCs w:val="20"/>
              </w:rPr>
            </w:pPr>
            <w:r w:rsidRPr="00095E90">
              <w:rPr>
                <w:rFonts w:ascii="Georgia" w:hAnsi="Georgia"/>
                <w:b/>
                <w:sz w:val="20"/>
                <w:szCs w:val="20"/>
              </w:rPr>
              <w:t>Birds</w:t>
            </w:r>
          </w:p>
        </w:tc>
        <w:tc>
          <w:tcPr>
            <w:tcW w:w="4317" w:type="dxa"/>
          </w:tcPr>
          <w:p w:rsidR="009B040E" w:rsidRPr="00095E90" w:rsidRDefault="009B040E" w:rsidP="009B040E">
            <w:pPr>
              <w:jc w:val="center"/>
              <w:rPr>
                <w:rFonts w:ascii="Georgia" w:hAnsi="Georgia"/>
                <w:b/>
                <w:sz w:val="20"/>
                <w:szCs w:val="20"/>
              </w:rPr>
            </w:pPr>
          </w:p>
          <w:p w:rsidR="009B040E" w:rsidRPr="00095E90" w:rsidRDefault="009B040E" w:rsidP="009B040E">
            <w:pPr>
              <w:jc w:val="center"/>
              <w:rPr>
                <w:rFonts w:ascii="Georgia" w:hAnsi="Georgia"/>
                <w:b/>
                <w:sz w:val="20"/>
                <w:szCs w:val="20"/>
              </w:rPr>
            </w:pPr>
            <w:r w:rsidRPr="00095E90">
              <w:rPr>
                <w:rFonts w:ascii="Georgia" w:hAnsi="Georgia"/>
                <w:b/>
                <w:sz w:val="20"/>
                <w:szCs w:val="20"/>
              </w:rPr>
              <w:t>Death/Dying</w:t>
            </w:r>
          </w:p>
        </w:tc>
        <w:tc>
          <w:tcPr>
            <w:tcW w:w="4317" w:type="dxa"/>
          </w:tcPr>
          <w:p w:rsidR="009B040E" w:rsidRPr="00095E90" w:rsidRDefault="009B040E" w:rsidP="009B040E">
            <w:pPr>
              <w:jc w:val="center"/>
              <w:rPr>
                <w:rFonts w:ascii="Georgia" w:hAnsi="Georgia"/>
                <w:b/>
                <w:sz w:val="20"/>
                <w:szCs w:val="20"/>
              </w:rPr>
            </w:pPr>
          </w:p>
          <w:p w:rsidR="009B040E" w:rsidRPr="00095E90" w:rsidRDefault="009B040E" w:rsidP="009B040E">
            <w:pPr>
              <w:jc w:val="center"/>
              <w:rPr>
                <w:rFonts w:ascii="Georgia" w:hAnsi="Georgia"/>
                <w:b/>
                <w:sz w:val="20"/>
                <w:szCs w:val="20"/>
              </w:rPr>
            </w:pPr>
            <w:r w:rsidRPr="00095E90">
              <w:rPr>
                <w:rFonts w:ascii="Georgia" w:hAnsi="Georgia"/>
                <w:b/>
                <w:sz w:val="20"/>
                <w:szCs w:val="20"/>
              </w:rPr>
              <w:t>Anything Red/Reddish</w:t>
            </w:r>
          </w:p>
        </w:tc>
      </w:tr>
      <w:tr w:rsidR="009B040E" w:rsidRPr="00095E90" w:rsidTr="00BA7A40">
        <w:trPr>
          <w:trHeight w:val="5597"/>
        </w:trPr>
        <w:tc>
          <w:tcPr>
            <w:tcW w:w="4316" w:type="dxa"/>
          </w:tcPr>
          <w:p w:rsidR="009B040E" w:rsidRPr="00095E90" w:rsidRDefault="009B040E">
            <w:pPr>
              <w:rPr>
                <w:rFonts w:ascii="Georgia" w:hAnsi="Georgia"/>
                <w:sz w:val="20"/>
                <w:szCs w:val="20"/>
              </w:rPr>
            </w:pPr>
            <w:r w:rsidRPr="00095E90">
              <w:rPr>
                <w:rFonts w:ascii="Georgia" w:hAnsi="Georgia"/>
                <w:sz w:val="20"/>
                <w:szCs w:val="20"/>
              </w:rPr>
              <w:t>1. “...the oriole nest in the elm was untenanted and rocked back and forth like an empty cradle.”</w:t>
            </w:r>
          </w:p>
          <w:p w:rsidR="009B040E" w:rsidRPr="00095E90" w:rsidRDefault="009B040E">
            <w:pPr>
              <w:rPr>
                <w:rFonts w:ascii="Georgia" w:hAnsi="Georgia"/>
                <w:sz w:val="20"/>
                <w:szCs w:val="20"/>
              </w:rPr>
            </w:pPr>
          </w:p>
          <w:p w:rsidR="009B040E" w:rsidRPr="00095E90" w:rsidRDefault="009B040E">
            <w:pPr>
              <w:rPr>
                <w:rFonts w:ascii="Georgia" w:hAnsi="Georgia"/>
                <w:sz w:val="20"/>
                <w:szCs w:val="20"/>
              </w:rPr>
            </w:pPr>
          </w:p>
          <w:p w:rsidR="009B040E" w:rsidRPr="00095E90" w:rsidRDefault="009B040E">
            <w:pPr>
              <w:rPr>
                <w:rFonts w:ascii="Georgia" w:hAnsi="Georgia"/>
                <w:sz w:val="20"/>
                <w:szCs w:val="20"/>
              </w:rPr>
            </w:pPr>
          </w:p>
          <w:p w:rsidR="009B040E" w:rsidRPr="00095E90" w:rsidRDefault="009B040E">
            <w:pPr>
              <w:rPr>
                <w:rFonts w:ascii="Georgia" w:hAnsi="Georgia"/>
                <w:color w:val="4472C4" w:themeColor="accent5"/>
                <w:sz w:val="20"/>
                <w:szCs w:val="20"/>
              </w:rPr>
            </w:pPr>
            <w:r w:rsidRPr="00095E90">
              <w:rPr>
                <w:rFonts w:ascii="Georgia" w:hAnsi="Georgia"/>
                <w:sz w:val="20"/>
                <w:szCs w:val="20"/>
              </w:rPr>
              <w:t xml:space="preserve">2. </w:t>
            </w:r>
          </w:p>
          <w:p w:rsidR="009B040E" w:rsidRPr="00095E90" w:rsidRDefault="009B040E">
            <w:pPr>
              <w:rPr>
                <w:rFonts w:ascii="Georgia" w:hAnsi="Georgia"/>
                <w:sz w:val="20"/>
                <w:szCs w:val="20"/>
              </w:rPr>
            </w:pPr>
          </w:p>
          <w:p w:rsidR="009B040E" w:rsidRDefault="009B040E">
            <w:pPr>
              <w:rPr>
                <w:rFonts w:ascii="Georgia" w:hAnsi="Georgia"/>
                <w:sz w:val="20"/>
                <w:szCs w:val="20"/>
              </w:rPr>
            </w:pPr>
          </w:p>
          <w:p w:rsidR="00095E90" w:rsidRPr="00095E90" w:rsidRDefault="00095E90">
            <w:pPr>
              <w:rPr>
                <w:rFonts w:ascii="Georgia" w:hAnsi="Georgia"/>
                <w:sz w:val="20"/>
                <w:szCs w:val="20"/>
              </w:rPr>
            </w:pPr>
          </w:p>
          <w:p w:rsidR="009B040E" w:rsidRPr="00095E90" w:rsidRDefault="009B040E">
            <w:pPr>
              <w:rPr>
                <w:rFonts w:ascii="Georgia" w:hAnsi="Georgia"/>
                <w:color w:val="4472C4" w:themeColor="accent5"/>
                <w:sz w:val="20"/>
                <w:szCs w:val="20"/>
              </w:rPr>
            </w:pPr>
            <w:r w:rsidRPr="00095E90">
              <w:rPr>
                <w:rFonts w:ascii="Georgia" w:hAnsi="Georgia"/>
                <w:sz w:val="20"/>
                <w:szCs w:val="20"/>
              </w:rPr>
              <w:t xml:space="preserve">3. </w:t>
            </w:r>
          </w:p>
          <w:p w:rsidR="009B040E" w:rsidRPr="00095E90" w:rsidRDefault="009B040E">
            <w:pPr>
              <w:rPr>
                <w:rFonts w:ascii="Georgia" w:hAnsi="Georgia"/>
                <w:sz w:val="20"/>
                <w:szCs w:val="20"/>
              </w:rPr>
            </w:pPr>
          </w:p>
          <w:p w:rsidR="009B040E" w:rsidRDefault="009B040E">
            <w:pPr>
              <w:rPr>
                <w:rFonts w:ascii="Georgia" w:hAnsi="Georgia"/>
                <w:sz w:val="20"/>
                <w:szCs w:val="20"/>
              </w:rPr>
            </w:pPr>
          </w:p>
          <w:p w:rsidR="00095E90" w:rsidRPr="00095E90" w:rsidRDefault="00095E90">
            <w:pPr>
              <w:rPr>
                <w:rFonts w:ascii="Georgia" w:hAnsi="Georgia"/>
                <w:sz w:val="20"/>
                <w:szCs w:val="20"/>
              </w:rPr>
            </w:pPr>
          </w:p>
          <w:p w:rsidR="009B040E" w:rsidRPr="00095E90" w:rsidRDefault="009B040E">
            <w:pPr>
              <w:rPr>
                <w:rFonts w:ascii="Georgia" w:hAnsi="Georgia"/>
                <w:color w:val="4472C4" w:themeColor="accent5"/>
                <w:sz w:val="20"/>
                <w:szCs w:val="20"/>
              </w:rPr>
            </w:pPr>
            <w:r w:rsidRPr="00095E90">
              <w:rPr>
                <w:rFonts w:ascii="Georgia" w:hAnsi="Georgia"/>
                <w:sz w:val="20"/>
                <w:szCs w:val="20"/>
              </w:rPr>
              <w:t xml:space="preserve">4. </w:t>
            </w:r>
          </w:p>
          <w:p w:rsidR="009B040E" w:rsidRPr="00095E90" w:rsidRDefault="009B040E">
            <w:pPr>
              <w:rPr>
                <w:rFonts w:ascii="Georgia" w:hAnsi="Georgia"/>
                <w:sz w:val="20"/>
                <w:szCs w:val="20"/>
              </w:rPr>
            </w:pPr>
          </w:p>
          <w:p w:rsidR="009B040E" w:rsidRDefault="009B040E">
            <w:pPr>
              <w:rPr>
                <w:rFonts w:ascii="Georgia" w:hAnsi="Georgia"/>
                <w:sz w:val="20"/>
                <w:szCs w:val="20"/>
              </w:rPr>
            </w:pPr>
          </w:p>
          <w:p w:rsidR="00095E90" w:rsidRPr="00095E90" w:rsidRDefault="00095E90">
            <w:pPr>
              <w:rPr>
                <w:rFonts w:ascii="Georgia" w:hAnsi="Georgia"/>
                <w:sz w:val="20"/>
                <w:szCs w:val="20"/>
              </w:rPr>
            </w:pPr>
          </w:p>
          <w:p w:rsidR="009B040E" w:rsidRPr="00095E90" w:rsidRDefault="009B040E">
            <w:pPr>
              <w:rPr>
                <w:rFonts w:ascii="Georgia" w:hAnsi="Georgia"/>
                <w:color w:val="4472C4" w:themeColor="accent5"/>
                <w:sz w:val="20"/>
                <w:szCs w:val="20"/>
              </w:rPr>
            </w:pPr>
            <w:r w:rsidRPr="00095E90">
              <w:rPr>
                <w:rFonts w:ascii="Georgia" w:hAnsi="Georgia"/>
                <w:sz w:val="20"/>
                <w:szCs w:val="20"/>
              </w:rPr>
              <w:t>5.</w:t>
            </w:r>
            <w:r w:rsidR="00095E90">
              <w:rPr>
                <w:rFonts w:ascii="Georgia" w:hAnsi="Georgia"/>
                <w:sz w:val="20"/>
                <w:szCs w:val="20"/>
              </w:rPr>
              <w:t xml:space="preserve"> </w:t>
            </w:r>
          </w:p>
          <w:p w:rsidR="009B040E" w:rsidRPr="00095E90" w:rsidRDefault="009B040E">
            <w:pPr>
              <w:rPr>
                <w:rFonts w:ascii="Georgia" w:hAnsi="Georgia"/>
                <w:sz w:val="20"/>
                <w:szCs w:val="20"/>
              </w:rPr>
            </w:pPr>
          </w:p>
          <w:p w:rsidR="009B040E" w:rsidRDefault="009B040E">
            <w:pPr>
              <w:rPr>
                <w:rFonts w:ascii="Georgia" w:hAnsi="Georgia"/>
                <w:sz w:val="20"/>
                <w:szCs w:val="20"/>
              </w:rPr>
            </w:pPr>
          </w:p>
          <w:p w:rsidR="00095E90" w:rsidRPr="00095E90" w:rsidRDefault="00095E90">
            <w:pPr>
              <w:rPr>
                <w:rFonts w:ascii="Georgia" w:hAnsi="Georgia"/>
                <w:sz w:val="20"/>
                <w:szCs w:val="20"/>
              </w:rPr>
            </w:pPr>
          </w:p>
          <w:p w:rsidR="009B040E" w:rsidRPr="00095E90" w:rsidRDefault="009B040E">
            <w:pPr>
              <w:rPr>
                <w:rFonts w:ascii="Georgia" w:hAnsi="Georgia"/>
                <w:color w:val="4472C4" w:themeColor="accent5"/>
                <w:sz w:val="20"/>
                <w:szCs w:val="20"/>
              </w:rPr>
            </w:pPr>
            <w:r w:rsidRPr="00095E90">
              <w:rPr>
                <w:rFonts w:ascii="Georgia" w:hAnsi="Georgia"/>
                <w:sz w:val="20"/>
                <w:szCs w:val="20"/>
              </w:rPr>
              <w:t>6.</w:t>
            </w:r>
            <w:r w:rsidR="00095E90">
              <w:rPr>
                <w:rFonts w:ascii="Georgia" w:hAnsi="Georgia"/>
                <w:sz w:val="20"/>
                <w:szCs w:val="20"/>
              </w:rPr>
              <w:t xml:space="preserve"> </w:t>
            </w:r>
          </w:p>
          <w:p w:rsidR="009B040E" w:rsidRDefault="009B040E">
            <w:pPr>
              <w:rPr>
                <w:rFonts w:ascii="Georgia" w:hAnsi="Georgia"/>
                <w:sz w:val="20"/>
                <w:szCs w:val="20"/>
              </w:rPr>
            </w:pPr>
          </w:p>
          <w:p w:rsidR="00095E90" w:rsidRDefault="00095E90">
            <w:pPr>
              <w:rPr>
                <w:rFonts w:ascii="Georgia" w:hAnsi="Georgia"/>
                <w:sz w:val="20"/>
                <w:szCs w:val="20"/>
              </w:rPr>
            </w:pPr>
          </w:p>
          <w:p w:rsidR="00095E90" w:rsidRPr="00095E90" w:rsidRDefault="00095E90">
            <w:pPr>
              <w:rPr>
                <w:rFonts w:ascii="Georgia" w:hAnsi="Georgia"/>
                <w:sz w:val="20"/>
                <w:szCs w:val="20"/>
              </w:rPr>
            </w:pPr>
          </w:p>
        </w:tc>
        <w:tc>
          <w:tcPr>
            <w:tcW w:w="4317" w:type="dxa"/>
          </w:tcPr>
          <w:p w:rsidR="009B040E" w:rsidRPr="00095E90" w:rsidRDefault="009B040E">
            <w:pPr>
              <w:rPr>
                <w:rFonts w:ascii="Georgia" w:hAnsi="Georgia"/>
                <w:sz w:val="20"/>
                <w:szCs w:val="20"/>
              </w:rPr>
            </w:pPr>
            <w:r w:rsidRPr="00095E90">
              <w:rPr>
                <w:rFonts w:ascii="Georgia" w:hAnsi="Georgia"/>
                <w:sz w:val="20"/>
                <w:szCs w:val="20"/>
              </w:rPr>
              <w:t>1. “The last graveyard flowers were blooming, and their smell drifted across the cotton field and through every room of our house, speaking softly the names of our dead.”</w:t>
            </w:r>
          </w:p>
          <w:p w:rsidR="009B040E" w:rsidRPr="00095E90" w:rsidRDefault="009B040E">
            <w:pPr>
              <w:rPr>
                <w:rFonts w:ascii="Georgia" w:hAnsi="Georgia"/>
                <w:sz w:val="20"/>
                <w:szCs w:val="20"/>
              </w:rPr>
            </w:pPr>
          </w:p>
          <w:p w:rsidR="00095E90" w:rsidRDefault="00095E90" w:rsidP="009B040E">
            <w:pPr>
              <w:rPr>
                <w:rFonts w:ascii="Georgia" w:hAnsi="Georgia"/>
                <w:sz w:val="20"/>
                <w:szCs w:val="20"/>
              </w:rPr>
            </w:pPr>
          </w:p>
          <w:p w:rsidR="009B040E" w:rsidRPr="00095E90" w:rsidRDefault="009B040E" w:rsidP="009B040E">
            <w:pPr>
              <w:rPr>
                <w:rFonts w:ascii="Georgia" w:hAnsi="Georgia"/>
                <w:color w:val="70AD47" w:themeColor="accent6"/>
                <w:sz w:val="20"/>
                <w:szCs w:val="20"/>
              </w:rPr>
            </w:pPr>
            <w:r w:rsidRPr="00095E90">
              <w:rPr>
                <w:rFonts w:ascii="Georgia" w:hAnsi="Georgia"/>
                <w:sz w:val="20"/>
                <w:szCs w:val="20"/>
              </w:rPr>
              <w:t xml:space="preserve">2. </w:t>
            </w:r>
          </w:p>
          <w:p w:rsidR="009B040E" w:rsidRPr="00095E90" w:rsidRDefault="009B040E" w:rsidP="009B040E">
            <w:pPr>
              <w:rPr>
                <w:rFonts w:ascii="Georgia" w:hAnsi="Georgia"/>
                <w:sz w:val="20"/>
                <w:szCs w:val="20"/>
              </w:rPr>
            </w:pP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9B040E" w:rsidP="009B040E">
            <w:pPr>
              <w:rPr>
                <w:rFonts w:ascii="Georgia" w:hAnsi="Georgia"/>
                <w:color w:val="70AD47" w:themeColor="accent6"/>
                <w:sz w:val="20"/>
                <w:szCs w:val="20"/>
              </w:rPr>
            </w:pPr>
            <w:r w:rsidRPr="00095E90">
              <w:rPr>
                <w:rFonts w:ascii="Georgia" w:hAnsi="Georgia"/>
                <w:sz w:val="20"/>
                <w:szCs w:val="20"/>
              </w:rPr>
              <w:t xml:space="preserve">3. </w:t>
            </w:r>
          </w:p>
          <w:p w:rsidR="009B040E" w:rsidRPr="00095E90" w:rsidRDefault="009B040E" w:rsidP="009B040E">
            <w:pPr>
              <w:rPr>
                <w:rFonts w:ascii="Georgia" w:hAnsi="Georgia"/>
                <w:sz w:val="20"/>
                <w:szCs w:val="20"/>
              </w:rPr>
            </w:pP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BA7A40" w:rsidP="009B040E">
            <w:pPr>
              <w:rPr>
                <w:rFonts w:ascii="Georgia" w:hAnsi="Georgia"/>
                <w:color w:val="70AD47" w:themeColor="accent6"/>
                <w:sz w:val="20"/>
                <w:szCs w:val="20"/>
              </w:rPr>
            </w:pPr>
            <w:r w:rsidRPr="00095E90">
              <w:rPr>
                <w:rFonts w:ascii="Georgia" w:hAnsi="Georgia"/>
                <w:sz w:val="20"/>
                <w:szCs w:val="20"/>
              </w:rPr>
              <w:t xml:space="preserve">4. </w:t>
            </w:r>
          </w:p>
          <w:p w:rsidR="009B040E" w:rsidRPr="00095E90" w:rsidRDefault="009B040E" w:rsidP="009B040E">
            <w:pPr>
              <w:rPr>
                <w:rFonts w:ascii="Georgia" w:hAnsi="Georgia"/>
                <w:sz w:val="20"/>
                <w:szCs w:val="20"/>
              </w:rPr>
            </w:pP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9B040E" w:rsidP="009B040E">
            <w:pPr>
              <w:rPr>
                <w:rFonts w:ascii="Georgia" w:hAnsi="Georgia"/>
                <w:color w:val="70AD47" w:themeColor="accent6"/>
                <w:sz w:val="20"/>
                <w:szCs w:val="20"/>
              </w:rPr>
            </w:pPr>
            <w:r w:rsidRPr="00095E90">
              <w:rPr>
                <w:rFonts w:ascii="Georgia" w:hAnsi="Georgia"/>
                <w:sz w:val="20"/>
                <w:szCs w:val="20"/>
              </w:rPr>
              <w:t>5.</w:t>
            </w: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9B040E" w:rsidP="009B040E">
            <w:pPr>
              <w:rPr>
                <w:rFonts w:ascii="Georgia" w:hAnsi="Georgia"/>
                <w:sz w:val="20"/>
                <w:szCs w:val="20"/>
              </w:rPr>
            </w:pPr>
          </w:p>
          <w:p w:rsidR="009B040E" w:rsidRPr="00095E90" w:rsidRDefault="009B040E" w:rsidP="009B040E">
            <w:pPr>
              <w:rPr>
                <w:rFonts w:ascii="Georgia" w:hAnsi="Georgia"/>
                <w:color w:val="70AD47" w:themeColor="accent6"/>
                <w:sz w:val="20"/>
                <w:szCs w:val="20"/>
              </w:rPr>
            </w:pPr>
            <w:r w:rsidRPr="00095E90">
              <w:rPr>
                <w:rFonts w:ascii="Georgia" w:hAnsi="Georgia"/>
                <w:sz w:val="20"/>
                <w:szCs w:val="20"/>
              </w:rPr>
              <w:t>6.</w:t>
            </w:r>
          </w:p>
          <w:p w:rsidR="009B040E" w:rsidRPr="00095E90" w:rsidRDefault="009B040E">
            <w:pPr>
              <w:rPr>
                <w:rFonts w:ascii="Georgia" w:hAnsi="Georgia"/>
                <w:sz w:val="20"/>
                <w:szCs w:val="20"/>
              </w:rPr>
            </w:pPr>
          </w:p>
        </w:tc>
        <w:tc>
          <w:tcPr>
            <w:tcW w:w="4317" w:type="dxa"/>
          </w:tcPr>
          <w:p w:rsidR="009B040E" w:rsidRPr="00095E90" w:rsidRDefault="009B040E">
            <w:pPr>
              <w:rPr>
                <w:rFonts w:ascii="Georgia" w:hAnsi="Georgia"/>
                <w:sz w:val="20"/>
                <w:szCs w:val="20"/>
              </w:rPr>
            </w:pPr>
            <w:r w:rsidRPr="00095E90">
              <w:rPr>
                <w:rFonts w:ascii="Georgia" w:hAnsi="Georgia"/>
                <w:sz w:val="20"/>
                <w:szCs w:val="20"/>
              </w:rPr>
              <w:t>1. “Daddy had Mr. Heath, the carpenter, build a little mahogany coffin for him.” (Mahogany is a reddish-brown wood.)</w:t>
            </w:r>
          </w:p>
          <w:p w:rsidR="009B040E" w:rsidRPr="00095E90" w:rsidRDefault="009B040E">
            <w:pPr>
              <w:rPr>
                <w:rFonts w:ascii="Georgia" w:hAnsi="Georgia"/>
                <w:sz w:val="20"/>
                <w:szCs w:val="20"/>
              </w:rPr>
            </w:pPr>
          </w:p>
          <w:p w:rsidR="009B040E" w:rsidRPr="00095E90" w:rsidRDefault="009B040E">
            <w:pPr>
              <w:rPr>
                <w:rFonts w:ascii="Georgia" w:hAnsi="Georgia"/>
                <w:sz w:val="20"/>
                <w:szCs w:val="20"/>
              </w:rPr>
            </w:pPr>
          </w:p>
          <w:p w:rsidR="00095E90" w:rsidRDefault="00095E90" w:rsidP="009B040E">
            <w:pPr>
              <w:rPr>
                <w:rFonts w:ascii="Georgia" w:hAnsi="Georgia"/>
                <w:sz w:val="20"/>
                <w:szCs w:val="20"/>
              </w:rPr>
            </w:pPr>
          </w:p>
          <w:p w:rsidR="009B040E" w:rsidRPr="00095E90" w:rsidRDefault="009B040E" w:rsidP="009B040E">
            <w:pPr>
              <w:rPr>
                <w:rFonts w:ascii="Georgia" w:hAnsi="Georgia"/>
                <w:color w:val="FF0000"/>
                <w:sz w:val="20"/>
                <w:szCs w:val="20"/>
              </w:rPr>
            </w:pPr>
            <w:r w:rsidRPr="00095E90">
              <w:rPr>
                <w:rFonts w:ascii="Georgia" w:hAnsi="Georgia"/>
                <w:sz w:val="20"/>
                <w:szCs w:val="20"/>
              </w:rPr>
              <w:t xml:space="preserve">2. </w:t>
            </w:r>
          </w:p>
          <w:p w:rsidR="009B040E" w:rsidRPr="00095E90" w:rsidRDefault="009B040E" w:rsidP="009B040E">
            <w:pPr>
              <w:rPr>
                <w:rFonts w:ascii="Georgia" w:hAnsi="Georgia"/>
                <w:sz w:val="20"/>
                <w:szCs w:val="20"/>
              </w:rPr>
            </w:pP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9B040E" w:rsidP="009B040E">
            <w:pPr>
              <w:rPr>
                <w:rFonts w:ascii="Georgia" w:hAnsi="Georgia"/>
                <w:color w:val="FF0000"/>
                <w:sz w:val="20"/>
                <w:szCs w:val="20"/>
              </w:rPr>
            </w:pPr>
            <w:r w:rsidRPr="00095E90">
              <w:rPr>
                <w:rFonts w:ascii="Georgia" w:hAnsi="Georgia"/>
                <w:sz w:val="20"/>
                <w:szCs w:val="20"/>
              </w:rPr>
              <w:t xml:space="preserve">3. </w:t>
            </w: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9B040E" w:rsidP="009B040E">
            <w:pPr>
              <w:rPr>
                <w:rFonts w:ascii="Georgia" w:hAnsi="Georgia"/>
                <w:sz w:val="20"/>
                <w:szCs w:val="20"/>
              </w:rPr>
            </w:pPr>
          </w:p>
          <w:p w:rsidR="009B040E" w:rsidRPr="00095E90" w:rsidRDefault="009B040E" w:rsidP="009B040E">
            <w:pPr>
              <w:rPr>
                <w:rFonts w:ascii="Georgia" w:hAnsi="Georgia"/>
                <w:color w:val="FF0000"/>
                <w:sz w:val="20"/>
                <w:szCs w:val="20"/>
              </w:rPr>
            </w:pPr>
            <w:r w:rsidRPr="00095E90">
              <w:rPr>
                <w:rFonts w:ascii="Georgia" w:hAnsi="Georgia"/>
                <w:sz w:val="20"/>
                <w:szCs w:val="20"/>
              </w:rPr>
              <w:t xml:space="preserve">4. </w:t>
            </w:r>
          </w:p>
          <w:p w:rsidR="009B040E" w:rsidRPr="00095E90" w:rsidRDefault="009B040E" w:rsidP="009B040E">
            <w:pPr>
              <w:rPr>
                <w:rFonts w:ascii="Georgia" w:hAnsi="Georgia"/>
                <w:sz w:val="20"/>
                <w:szCs w:val="20"/>
              </w:rPr>
            </w:pP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9B040E" w:rsidP="009B040E">
            <w:pPr>
              <w:rPr>
                <w:rFonts w:ascii="Georgia" w:hAnsi="Georgia"/>
                <w:color w:val="FF0000"/>
                <w:sz w:val="20"/>
                <w:szCs w:val="20"/>
              </w:rPr>
            </w:pPr>
            <w:r w:rsidRPr="00095E90">
              <w:rPr>
                <w:rFonts w:ascii="Georgia" w:hAnsi="Georgia"/>
                <w:sz w:val="20"/>
                <w:szCs w:val="20"/>
              </w:rPr>
              <w:t>5.</w:t>
            </w:r>
          </w:p>
          <w:p w:rsidR="009B040E" w:rsidRPr="00095E90" w:rsidRDefault="009B040E" w:rsidP="009B040E">
            <w:pPr>
              <w:rPr>
                <w:rFonts w:ascii="Georgia" w:hAnsi="Georgia"/>
                <w:sz w:val="20"/>
                <w:szCs w:val="20"/>
              </w:rPr>
            </w:pPr>
          </w:p>
          <w:p w:rsidR="009B040E" w:rsidRDefault="009B040E" w:rsidP="009B040E">
            <w:pPr>
              <w:rPr>
                <w:rFonts w:ascii="Georgia" w:hAnsi="Georgia"/>
                <w:sz w:val="20"/>
                <w:szCs w:val="20"/>
              </w:rPr>
            </w:pPr>
          </w:p>
          <w:p w:rsidR="00095E90" w:rsidRPr="00095E90" w:rsidRDefault="00095E90" w:rsidP="009B040E">
            <w:pPr>
              <w:rPr>
                <w:rFonts w:ascii="Georgia" w:hAnsi="Georgia"/>
                <w:sz w:val="20"/>
                <w:szCs w:val="20"/>
              </w:rPr>
            </w:pPr>
          </w:p>
          <w:p w:rsidR="009B040E" w:rsidRPr="00095E90" w:rsidRDefault="009B040E" w:rsidP="009B040E">
            <w:pPr>
              <w:rPr>
                <w:rFonts w:ascii="Georgia" w:hAnsi="Georgia"/>
                <w:color w:val="FF0000"/>
                <w:sz w:val="20"/>
                <w:szCs w:val="20"/>
              </w:rPr>
            </w:pPr>
            <w:r w:rsidRPr="00095E90">
              <w:rPr>
                <w:rFonts w:ascii="Georgia" w:hAnsi="Georgia"/>
                <w:sz w:val="20"/>
                <w:szCs w:val="20"/>
              </w:rPr>
              <w:t>6.</w:t>
            </w:r>
          </w:p>
          <w:p w:rsidR="009B040E" w:rsidRPr="00095E90" w:rsidRDefault="009B040E" w:rsidP="009B040E">
            <w:pPr>
              <w:rPr>
                <w:rFonts w:ascii="Georgia" w:hAnsi="Georgia"/>
                <w:sz w:val="20"/>
                <w:szCs w:val="20"/>
              </w:rPr>
            </w:pPr>
          </w:p>
          <w:p w:rsidR="009B040E" w:rsidRPr="00095E90" w:rsidRDefault="009B040E">
            <w:pPr>
              <w:rPr>
                <w:rFonts w:ascii="Georgia" w:hAnsi="Georgia"/>
                <w:sz w:val="20"/>
                <w:szCs w:val="20"/>
              </w:rPr>
            </w:pPr>
          </w:p>
        </w:tc>
        <w:bookmarkStart w:id="0" w:name="_GoBack"/>
        <w:bookmarkEnd w:id="0"/>
      </w:tr>
    </w:tbl>
    <w:p w:rsidR="00EC75FD" w:rsidRDefault="00EC75FD"/>
    <w:sectPr w:rsidR="00EC75FD" w:rsidSect="009B04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0E"/>
    <w:rsid w:val="00095E90"/>
    <w:rsid w:val="009B040E"/>
    <w:rsid w:val="00BA7A40"/>
    <w:rsid w:val="00EC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6B13"/>
  <w15:chartTrackingRefBased/>
  <w15:docId w15:val="{DD6C91DB-0D7D-4592-B879-AEBE8446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2018-09-23T21:52:00Z</dcterms:created>
  <dcterms:modified xsi:type="dcterms:W3CDTF">2018-09-23T21:52:00Z</dcterms:modified>
</cp:coreProperties>
</file>