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5C" w:rsidRPr="0031681E" w:rsidRDefault="003E455C" w:rsidP="0031681E">
      <w:pPr>
        <w:rPr>
          <w:rFonts w:ascii="Georgia" w:hAnsi="Georgia"/>
          <w:b/>
          <w:sz w:val="20"/>
          <w:szCs w:val="20"/>
        </w:rPr>
      </w:pPr>
      <w:r w:rsidRPr="0031681E">
        <w:rPr>
          <w:rFonts w:ascii="Georgia" w:hAnsi="Georgia"/>
          <w:b/>
          <w:sz w:val="20"/>
          <w:szCs w:val="20"/>
        </w:rPr>
        <w:t>“The Necklace” Questions</w:t>
      </w:r>
    </w:p>
    <w:p w:rsidR="0031681E" w:rsidRPr="0031681E" w:rsidRDefault="0031681E" w:rsidP="003E455C">
      <w:pPr>
        <w:rPr>
          <w:rFonts w:ascii="Georgia" w:hAnsi="Georgia"/>
          <w:i/>
          <w:sz w:val="20"/>
          <w:szCs w:val="20"/>
        </w:rPr>
      </w:pPr>
      <w:r w:rsidRPr="0031681E">
        <w:rPr>
          <w:rFonts w:ascii="Georgia" w:hAnsi="Georgia"/>
          <w:i/>
          <w:sz w:val="20"/>
          <w:szCs w:val="20"/>
        </w:rPr>
        <w:t xml:space="preserve">Directions: Answer the first four questions using complete sentences. Then, select </w:t>
      </w:r>
      <w:r w:rsidRPr="002D5EB9">
        <w:rPr>
          <w:rFonts w:ascii="Georgia" w:hAnsi="Georgia"/>
          <w:b/>
          <w:i/>
          <w:sz w:val="20"/>
          <w:szCs w:val="20"/>
        </w:rPr>
        <w:t>one</w:t>
      </w:r>
      <w:r w:rsidRPr="0031681E">
        <w:rPr>
          <w:rFonts w:ascii="Georgia" w:hAnsi="Georgia"/>
          <w:i/>
          <w:sz w:val="20"/>
          <w:szCs w:val="20"/>
        </w:rPr>
        <w:t xml:space="preserve"> of the remaining four to answer.</w:t>
      </w:r>
    </w:p>
    <w:p w:rsidR="003E455C" w:rsidRPr="0031681E" w:rsidRDefault="003E455C" w:rsidP="003E455C">
      <w:pPr>
        <w:rPr>
          <w:rFonts w:ascii="Georgia" w:hAnsi="Georgia"/>
          <w:sz w:val="20"/>
          <w:szCs w:val="20"/>
        </w:rPr>
      </w:pPr>
      <w:r w:rsidRPr="0031681E">
        <w:rPr>
          <w:rFonts w:ascii="Georgia" w:hAnsi="Georgia"/>
          <w:sz w:val="20"/>
          <w:szCs w:val="20"/>
        </w:rPr>
        <w:t xml:space="preserve">1. Did </w:t>
      </w:r>
      <w:proofErr w:type="spellStart"/>
      <w:r w:rsidRPr="0031681E">
        <w:rPr>
          <w:rFonts w:ascii="Georgia" w:hAnsi="Georgia"/>
          <w:sz w:val="20"/>
          <w:szCs w:val="20"/>
        </w:rPr>
        <w:t>Mathilde</w:t>
      </w:r>
      <w:proofErr w:type="spellEnd"/>
      <w:r w:rsidRPr="0031681E">
        <w:rPr>
          <w:rFonts w:ascii="Georgia" w:hAnsi="Georgia"/>
          <w:sz w:val="20"/>
          <w:szCs w:val="20"/>
        </w:rPr>
        <w:t xml:space="preserve"> </w:t>
      </w:r>
      <w:proofErr w:type="spellStart"/>
      <w:r w:rsidRPr="0031681E">
        <w:rPr>
          <w:rFonts w:ascii="Georgia" w:hAnsi="Georgia"/>
          <w:sz w:val="20"/>
          <w:szCs w:val="20"/>
        </w:rPr>
        <w:t>Loisel</w:t>
      </w:r>
      <w:proofErr w:type="spellEnd"/>
      <w:r w:rsidRPr="0031681E">
        <w:rPr>
          <w:rFonts w:ascii="Georgia" w:hAnsi="Georgia"/>
          <w:sz w:val="20"/>
          <w:szCs w:val="20"/>
        </w:rPr>
        <w:t xml:space="preserve"> deserve the punishment she received? Explain your answer.</w:t>
      </w:r>
    </w:p>
    <w:p w:rsidR="003E455C" w:rsidRPr="0031681E" w:rsidRDefault="003E455C" w:rsidP="003E455C">
      <w:pPr>
        <w:rPr>
          <w:rFonts w:ascii="Georgia" w:hAnsi="Georgia"/>
          <w:sz w:val="20"/>
          <w:szCs w:val="20"/>
        </w:rPr>
      </w:pPr>
      <w:r w:rsidRPr="0031681E">
        <w:rPr>
          <w:rFonts w:ascii="Georgia" w:hAnsi="Georgia"/>
          <w:sz w:val="20"/>
          <w:szCs w:val="20"/>
        </w:rPr>
        <w:t xml:space="preserve">2. Some readers believe that the ten years of hard work changed </w:t>
      </w:r>
      <w:proofErr w:type="spellStart"/>
      <w:r w:rsidRPr="0031681E">
        <w:rPr>
          <w:rFonts w:ascii="Georgia" w:hAnsi="Georgia"/>
          <w:sz w:val="20"/>
          <w:szCs w:val="20"/>
        </w:rPr>
        <w:t>Mathilde’s</w:t>
      </w:r>
      <w:proofErr w:type="spellEnd"/>
      <w:r w:rsidRPr="0031681E">
        <w:rPr>
          <w:rFonts w:ascii="Georgia" w:hAnsi="Georgia"/>
          <w:sz w:val="20"/>
          <w:szCs w:val="20"/>
        </w:rPr>
        <w:t xml:space="preserve"> spoiled nature and made her a better person. Give two pieces of evidence that support this position. </w:t>
      </w:r>
    </w:p>
    <w:p w:rsidR="003E455C" w:rsidRDefault="003E455C" w:rsidP="003E455C">
      <w:pPr>
        <w:rPr>
          <w:rFonts w:ascii="Georgia" w:hAnsi="Georgia"/>
          <w:sz w:val="20"/>
          <w:szCs w:val="20"/>
        </w:rPr>
      </w:pPr>
      <w:r w:rsidRPr="0031681E">
        <w:rPr>
          <w:rFonts w:ascii="Georgia" w:hAnsi="Georgia"/>
          <w:sz w:val="20"/>
          <w:szCs w:val="20"/>
        </w:rPr>
        <w:t xml:space="preserve">3. Other readers argue that, although </w:t>
      </w:r>
      <w:proofErr w:type="spellStart"/>
      <w:r w:rsidRPr="0031681E">
        <w:rPr>
          <w:rFonts w:ascii="Georgia" w:hAnsi="Georgia"/>
          <w:sz w:val="20"/>
          <w:szCs w:val="20"/>
        </w:rPr>
        <w:t>Mathilde</w:t>
      </w:r>
      <w:proofErr w:type="spellEnd"/>
      <w:r w:rsidRPr="0031681E">
        <w:rPr>
          <w:rFonts w:ascii="Georgia" w:hAnsi="Georgia"/>
          <w:sz w:val="20"/>
          <w:szCs w:val="20"/>
        </w:rPr>
        <w:t xml:space="preserve"> matured during this time, she wasn’t completely transformed. Give two pieces of evidence from the end of the story that show </w:t>
      </w:r>
      <w:proofErr w:type="spellStart"/>
      <w:r w:rsidRPr="0031681E">
        <w:rPr>
          <w:rFonts w:ascii="Georgia" w:hAnsi="Georgia"/>
          <w:sz w:val="20"/>
          <w:szCs w:val="20"/>
        </w:rPr>
        <w:t>Mathilde</w:t>
      </w:r>
      <w:proofErr w:type="spellEnd"/>
      <w:r w:rsidRPr="0031681E">
        <w:rPr>
          <w:rFonts w:ascii="Georgia" w:hAnsi="Georgia"/>
          <w:sz w:val="20"/>
          <w:szCs w:val="20"/>
        </w:rPr>
        <w:t xml:space="preserve"> is still not a completely mature person.</w:t>
      </w:r>
    </w:p>
    <w:p w:rsidR="0031681E" w:rsidRDefault="0031681E" w:rsidP="0031681E">
      <w:pPr>
        <w:pBdr>
          <w:bottom w:val="wave" w:sz="6" w:space="1" w:color="auto"/>
        </w:pBdr>
        <w:rPr>
          <w:rFonts w:ascii="Georgia" w:hAnsi="Georgia"/>
          <w:sz w:val="20"/>
          <w:szCs w:val="20"/>
        </w:rPr>
      </w:pPr>
      <w:r>
        <w:rPr>
          <w:rFonts w:ascii="Georgia" w:hAnsi="Georgia"/>
          <w:sz w:val="20"/>
          <w:szCs w:val="20"/>
        </w:rPr>
        <w:t>4</w:t>
      </w:r>
      <w:r w:rsidRPr="0031681E">
        <w:rPr>
          <w:rFonts w:ascii="Georgia" w:hAnsi="Georgia"/>
          <w:sz w:val="20"/>
          <w:szCs w:val="20"/>
        </w:rPr>
        <w:t xml:space="preserve">. </w:t>
      </w:r>
      <w:proofErr w:type="gramStart"/>
      <w:r w:rsidRPr="0031681E">
        <w:rPr>
          <w:rFonts w:ascii="Georgia" w:hAnsi="Georgia"/>
          <w:sz w:val="20"/>
          <w:szCs w:val="20"/>
        </w:rPr>
        <w:t>To</w:t>
      </w:r>
      <w:proofErr w:type="gramEnd"/>
      <w:r w:rsidRPr="0031681E">
        <w:rPr>
          <w:rFonts w:ascii="Georgia" w:hAnsi="Georgia"/>
          <w:sz w:val="20"/>
          <w:szCs w:val="20"/>
        </w:rPr>
        <w:t xml:space="preserve"> what degree is Mr. </w:t>
      </w:r>
      <w:proofErr w:type="spellStart"/>
      <w:r w:rsidRPr="0031681E">
        <w:rPr>
          <w:rFonts w:ascii="Georgia" w:hAnsi="Georgia"/>
          <w:sz w:val="20"/>
          <w:szCs w:val="20"/>
        </w:rPr>
        <w:t>Loisel</w:t>
      </w:r>
      <w:proofErr w:type="spellEnd"/>
      <w:r w:rsidRPr="0031681E">
        <w:rPr>
          <w:rFonts w:ascii="Georgia" w:hAnsi="Georgia"/>
          <w:sz w:val="20"/>
          <w:szCs w:val="20"/>
        </w:rPr>
        <w:t xml:space="preserve"> also to blame for the misery he endures. Dig deep into your analysis of this character.</w:t>
      </w:r>
    </w:p>
    <w:p w:rsidR="00942FB9" w:rsidRPr="0031681E" w:rsidRDefault="00942FB9" w:rsidP="0031681E">
      <w:pPr>
        <w:pBdr>
          <w:bottom w:val="wave" w:sz="6" w:space="1" w:color="auto"/>
        </w:pBdr>
        <w:rPr>
          <w:rFonts w:ascii="Georgia" w:hAnsi="Georgia"/>
          <w:sz w:val="20"/>
          <w:szCs w:val="20"/>
        </w:rPr>
      </w:pPr>
      <w:bookmarkStart w:id="0" w:name="_GoBack"/>
      <w:bookmarkEnd w:id="0"/>
    </w:p>
    <w:p w:rsidR="00942FB9" w:rsidRPr="0031681E" w:rsidRDefault="00942FB9" w:rsidP="003E455C">
      <w:pPr>
        <w:rPr>
          <w:rFonts w:ascii="Georgia" w:hAnsi="Georgia"/>
          <w:sz w:val="20"/>
          <w:szCs w:val="20"/>
        </w:rPr>
      </w:pPr>
    </w:p>
    <w:p w:rsidR="003E455C" w:rsidRPr="0031681E" w:rsidRDefault="003E455C" w:rsidP="003E455C">
      <w:pPr>
        <w:rPr>
          <w:rFonts w:ascii="Georgia" w:hAnsi="Georgia"/>
          <w:sz w:val="20"/>
          <w:szCs w:val="20"/>
        </w:rPr>
      </w:pPr>
      <w:r w:rsidRPr="0031681E">
        <w:rPr>
          <w:rFonts w:ascii="Georgia" w:hAnsi="Georgia"/>
          <w:sz w:val="20"/>
          <w:szCs w:val="20"/>
        </w:rPr>
        <w:t>5. Give two examples of alliteration from the story. Write down the full sentences in which the alliterative elements exist.</w:t>
      </w:r>
    </w:p>
    <w:p w:rsidR="003E455C" w:rsidRPr="0031681E" w:rsidRDefault="003E455C" w:rsidP="003E455C">
      <w:pPr>
        <w:rPr>
          <w:rFonts w:ascii="Georgia" w:hAnsi="Georgia"/>
          <w:sz w:val="20"/>
          <w:szCs w:val="20"/>
        </w:rPr>
      </w:pPr>
      <w:r w:rsidRPr="0031681E">
        <w:rPr>
          <w:rFonts w:ascii="Georgia" w:hAnsi="Georgia"/>
          <w:sz w:val="20"/>
          <w:szCs w:val="20"/>
        </w:rPr>
        <w:t>6. The story’s ironic ending is part of what makes this tale so famous. The author, however, gives a few hints about the tragic twist. Look back over the story and find an element of foreshadowing. Paraphrase this element of the story and then explain why you believe it is a good example of foreshadowing.</w:t>
      </w:r>
    </w:p>
    <w:p w:rsidR="0031681E" w:rsidRDefault="003E455C" w:rsidP="0031681E">
      <w:pPr>
        <w:rPr>
          <w:rFonts w:ascii="Georgia" w:hAnsi="Georgia"/>
          <w:sz w:val="20"/>
          <w:szCs w:val="20"/>
        </w:rPr>
      </w:pPr>
      <w:r w:rsidRPr="0031681E">
        <w:rPr>
          <w:rFonts w:ascii="Georgia" w:hAnsi="Georgia"/>
          <w:sz w:val="20"/>
          <w:szCs w:val="20"/>
        </w:rPr>
        <w:t xml:space="preserve">7.  Closely examine the passage at Madame Forestier’s house when </w:t>
      </w:r>
      <w:proofErr w:type="spellStart"/>
      <w:r w:rsidRPr="0031681E">
        <w:rPr>
          <w:rFonts w:ascii="Georgia" w:hAnsi="Georgia"/>
          <w:sz w:val="20"/>
          <w:szCs w:val="20"/>
        </w:rPr>
        <w:t>Mathilde</w:t>
      </w:r>
      <w:proofErr w:type="spellEnd"/>
      <w:r w:rsidRPr="0031681E">
        <w:rPr>
          <w:rFonts w:ascii="Georgia" w:hAnsi="Georgia"/>
          <w:sz w:val="20"/>
          <w:szCs w:val="20"/>
        </w:rPr>
        <w:t xml:space="preserve"> discovers and borrows the necklace. What symbolic elements are being used here by the author? Explain.</w:t>
      </w:r>
      <w:r w:rsidR="0031681E" w:rsidRPr="0031681E">
        <w:rPr>
          <w:rFonts w:ascii="Georgia" w:hAnsi="Georgia"/>
          <w:sz w:val="20"/>
          <w:szCs w:val="20"/>
        </w:rPr>
        <w:t xml:space="preserve"> </w:t>
      </w:r>
    </w:p>
    <w:p w:rsidR="0031681E" w:rsidRPr="0031681E" w:rsidRDefault="0031681E" w:rsidP="0031681E">
      <w:pPr>
        <w:rPr>
          <w:rFonts w:ascii="Georgia" w:hAnsi="Georgia"/>
          <w:sz w:val="20"/>
          <w:szCs w:val="20"/>
        </w:rPr>
      </w:pPr>
      <w:r>
        <w:rPr>
          <w:rFonts w:ascii="Georgia" w:hAnsi="Georgia"/>
          <w:sz w:val="20"/>
          <w:szCs w:val="20"/>
        </w:rPr>
        <w:t>8</w:t>
      </w:r>
      <w:r w:rsidRPr="0031681E">
        <w:rPr>
          <w:rFonts w:ascii="Georgia" w:hAnsi="Georgia"/>
          <w:sz w:val="20"/>
          <w:szCs w:val="20"/>
        </w:rPr>
        <w:t>. Give two examples of personification from the story. Write down the full sentences in which the personified elements exist.</w:t>
      </w:r>
    </w:p>
    <w:p w:rsidR="003E455C" w:rsidRPr="0031681E" w:rsidRDefault="003E455C" w:rsidP="003E455C">
      <w:pPr>
        <w:rPr>
          <w:rFonts w:ascii="Georgia" w:hAnsi="Georgia"/>
          <w:sz w:val="20"/>
          <w:szCs w:val="20"/>
        </w:rPr>
      </w:pPr>
    </w:p>
    <w:sectPr w:rsidR="003E455C" w:rsidRPr="00316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5C"/>
    <w:rsid w:val="002D5EB9"/>
    <w:rsid w:val="0031681E"/>
    <w:rsid w:val="003E455C"/>
    <w:rsid w:val="00942FB9"/>
    <w:rsid w:val="00D9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4A05"/>
  <w15:chartTrackingRefBased/>
  <w15:docId w15:val="{1834E8C5-F6DD-4A7D-ACE9-3FAE2041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2018-08-20T21:30:00Z</dcterms:created>
  <dcterms:modified xsi:type="dcterms:W3CDTF">2018-08-26T19:34:00Z</dcterms:modified>
</cp:coreProperties>
</file>