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976" w:rsidRPr="00034976" w:rsidRDefault="00034976" w:rsidP="00034976">
      <w:pPr>
        <w:rPr>
          <w:rFonts w:ascii="Georgia" w:hAnsi="Georgia"/>
          <w:b/>
          <w:sz w:val="20"/>
          <w:szCs w:val="20"/>
        </w:rPr>
      </w:pPr>
      <w:r w:rsidRPr="00034976">
        <w:rPr>
          <w:rFonts w:ascii="Georgia" w:hAnsi="Georgia"/>
          <w:b/>
          <w:sz w:val="20"/>
          <w:szCs w:val="20"/>
        </w:rPr>
        <w:t>Chapter 26</w:t>
      </w:r>
    </w:p>
    <w:p w:rsidR="00034976" w:rsidRPr="00034976" w:rsidRDefault="00034976" w:rsidP="00034976">
      <w:pPr>
        <w:rPr>
          <w:rFonts w:ascii="Georgia" w:hAnsi="Georgia"/>
          <w:sz w:val="20"/>
          <w:szCs w:val="20"/>
        </w:rPr>
      </w:pPr>
      <w:r w:rsidRPr="00034976">
        <w:rPr>
          <w:rFonts w:ascii="Georgia" w:hAnsi="Georgia"/>
          <w:sz w:val="20"/>
          <w:szCs w:val="20"/>
        </w:rPr>
        <w:t xml:space="preserve">1. Apparently, Atticus has known all along about the night Jem lost his pants on the Radleys’ fence, but he never felt the need to say anything about it. What physical evidence led Atticus to make his realization? </w:t>
      </w:r>
    </w:p>
    <w:p w:rsidR="00034976" w:rsidRPr="00034976" w:rsidRDefault="00034976" w:rsidP="00034976">
      <w:pPr>
        <w:rPr>
          <w:rFonts w:ascii="Georgia" w:hAnsi="Georgia"/>
          <w:sz w:val="20"/>
          <w:szCs w:val="20"/>
        </w:rPr>
      </w:pPr>
    </w:p>
    <w:p w:rsidR="00034976" w:rsidRPr="00034976" w:rsidRDefault="00034976" w:rsidP="00034976">
      <w:pPr>
        <w:rPr>
          <w:rFonts w:ascii="Georgia" w:hAnsi="Georgia"/>
          <w:sz w:val="20"/>
          <w:szCs w:val="20"/>
        </w:rPr>
      </w:pPr>
      <w:r w:rsidRPr="00034976">
        <w:rPr>
          <w:rFonts w:ascii="Georgia" w:hAnsi="Georgia"/>
          <w:sz w:val="20"/>
          <w:szCs w:val="20"/>
        </w:rPr>
        <w:t xml:space="preserve">2. Despite the drama of the summer, Atticus wins an unopposed re-election to the state legislature in the fall. Give two possible meanings that could be taken from this. </w:t>
      </w:r>
    </w:p>
    <w:p w:rsidR="00034976" w:rsidRPr="00034976" w:rsidRDefault="00034976" w:rsidP="00034976">
      <w:pPr>
        <w:rPr>
          <w:rFonts w:ascii="Georgia" w:hAnsi="Georgia"/>
          <w:sz w:val="20"/>
          <w:szCs w:val="20"/>
        </w:rPr>
      </w:pPr>
    </w:p>
    <w:p w:rsidR="00034976" w:rsidRPr="00034976" w:rsidRDefault="00034976" w:rsidP="00034976">
      <w:pPr>
        <w:rPr>
          <w:rFonts w:ascii="Georgia" w:hAnsi="Georgia"/>
          <w:sz w:val="20"/>
          <w:szCs w:val="20"/>
        </w:rPr>
      </w:pPr>
      <w:r w:rsidRPr="00034976">
        <w:rPr>
          <w:rFonts w:ascii="Georgia" w:hAnsi="Georgia"/>
          <w:sz w:val="20"/>
          <w:szCs w:val="20"/>
        </w:rPr>
        <w:t xml:space="preserve">3. In her lesson on Hitler, Miss Gates says that Americans “don’t believe in persecuting anybody.” What’s ironic about her statement? </w:t>
      </w:r>
    </w:p>
    <w:p w:rsidR="00034976" w:rsidRPr="00034976" w:rsidRDefault="00034976" w:rsidP="00034976">
      <w:pPr>
        <w:rPr>
          <w:rFonts w:ascii="Georgia" w:hAnsi="Georgia"/>
          <w:sz w:val="20"/>
          <w:szCs w:val="20"/>
        </w:rPr>
      </w:pPr>
    </w:p>
    <w:p w:rsidR="00034976" w:rsidRPr="00034976" w:rsidRDefault="00034976" w:rsidP="00034976">
      <w:pPr>
        <w:rPr>
          <w:rFonts w:ascii="Georgia" w:hAnsi="Georgia"/>
          <w:sz w:val="20"/>
          <w:szCs w:val="20"/>
        </w:rPr>
      </w:pPr>
      <w:r w:rsidRPr="00034976">
        <w:rPr>
          <w:rFonts w:ascii="Georgia" w:hAnsi="Georgia"/>
          <w:sz w:val="20"/>
          <w:szCs w:val="20"/>
        </w:rPr>
        <w:t xml:space="preserve">4. Why does Scout’s question upset Jem? </w:t>
      </w:r>
    </w:p>
    <w:p w:rsidR="00034976" w:rsidRDefault="00034976" w:rsidP="00034976">
      <w:pPr>
        <w:rPr>
          <w:rFonts w:ascii="Georgia" w:hAnsi="Georgia"/>
          <w:b/>
          <w:sz w:val="20"/>
          <w:szCs w:val="20"/>
        </w:rPr>
      </w:pPr>
    </w:p>
    <w:p w:rsidR="00034976" w:rsidRPr="00034976" w:rsidRDefault="00034976" w:rsidP="00034976">
      <w:pPr>
        <w:rPr>
          <w:rFonts w:ascii="Georgia" w:hAnsi="Georgia"/>
          <w:sz w:val="20"/>
          <w:szCs w:val="20"/>
        </w:rPr>
      </w:pPr>
      <w:r w:rsidRPr="00034976">
        <w:rPr>
          <w:rFonts w:ascii="Georgia" w:hAnsi="Georgia"/>
          <w:b/>
          <w:sz w:val="20"/>
          <w:szCs w:val="20"/>
        </w:rPr>
        <w:t>Chapter 27</w:t>
      </w:r>
    </w:p>
    <w:p w:rsidR="00034976" w:rsidRPr="00034976" w:rsidRDefault="00034976" w:rsidP="00034976">
      <w:pPr>
        <w:rPr>
          <w:rFonts w:ascii="Georgia" w:hAnsi="Georgia"/>
          <w:sz w:val="20"/>
          <w:szCs w:val="20"/>
        </w:rPr>
      </w:pPr>
      <w:r w:rsidRPr="00034976">
        <w:rPr>
          <w:rFonts w:ascii="Georgia" w:hAnsi="Georgia"/>
          <w:sz w:val="20"/>
          <w:szCs w:val="20"/>
        </w:rPr>
        <w:t xml:space="preserve">1. What were the three notable things that happened in Maycomb by the middle of October? How does the circumstance of each show the reader something about Bob Ewell’s character? </w:t>
      </w:r>
    </w:p>
    <w:p w:rsidR="00034976" w:rsidRPr="00034976" w:rsidRDefault="00034976" w:rsidP="00034976">
      <w:pPr>
        <w:rPr>
          <w:rFonts w:ascii="Georgia" w:hAnsi="Georgia"/>
          <w:sz w:val="20"/>
          <w:szCs w:val="20"/>
        </w:rPr>
      </w:pPr>
    </w:p>
    <w:p w:rsidR="00034976" w:rsidRPr="00034976" w:rsidRDefault="00034976" w:rsidP="00034976">
      <w:pPr>
        <w:rPr>
          <w:rFonts w:ascii="Georgia" w:hAnsi="Georgia"/>
          <w:sz w:val="20"/>
          <w:szCs w:val="20"/>
        </w:rPr>
      </w:pPr>
      <w:r w:rsidRPr="00034976">
        <w:rPr>
          <w:rFonts w:ascii="Georgia" w:hAnsi="Georgia"/>
          <w:sz w:val="20"/>
          <w:szCs w:val="20"/>
        </w:rPr>
        <w:t xml:space="preserve">2. What part of the Mruna family structure do the Maycomb ladies find particularly offensive? What do you think of this system? </w:t>
      </w:r>
    </w:p>
    <w:p w:rsidR="00034976" w:rsidRPr="00034976" w:rsidRDefault="00034976" w:rsidP="00034976">
      <w:pPr>
        <w:rPr>
          <w:rFonts w:ascii="Georgia" w:hAnsi="Georgia"/>
          <w:sz w:val="20"/>
          <w:szCs w:val="20"/>
        </w:rPr>
      </w:pPr>
    </w:p>
    <w:p w:rsidR="00034976" w:rsidRPr="00034976" w:rsidRDefault="00034976" w:rsidP="00034976">
      <w:pPr>
        <w:rPr>
          <w:rFonts w:ascii="Georgia" w:hAnsi="Georgia"/>
          <w:sz w:val="20"/>
          <w:szCs w:val="20"/>
        </w:rPr>
      </w:pPr>
      <w:r w:rsidRPr="00034976">
        <w:rPr>
          <w:rFonts w:ascii="Georgia" w:hAnsi="Georgia"/>
          <w:sz w:val="20"/>
          <w:szCs w:val="20"/>
        </w:rPr>
        <w:t xml:space="preserve">3. Why do Atticus and Aunt Alexandra not intend to go to the Halloween pageant? </w:t>
      </w:r>
    </w:p>
    <w:p w:rsidR="00034976" w:rsidRPr="00034976" w:rsidRDefault="00034976" w:rsidP="00034976">
      <w:pPr>
        <w:rPr>
          <w:rFonts w:ascii="Georgia" w:hAnsi="Georgia"/>
          <w:sz w:val="20"/>
          <w:szCs w:val="20"/>
        </w:rPr>
      </w:pPr>
    </w:p>
    <w:p w:rsidR="00034976" w:rsidRDefault="00034976" w:rsidP="00034976">
      <w:pPr>
        <w:rPr>
          <w:rFonts w:ascii="Georgia" w:hAnsi="Georgia"/>
          <w:sz w:val="20"/>
          <w:szCs w:val="20"/>
        </w:rPr>
      </w:pPr>
      <w:r w:rsidRPr="00034976">
        <w:rPr>
          <w:rFonts w:ascii="Georgia" w:hAnsi="Georgia"/>
          <w:sz w:val="20"/>
          <w:szCs w:val="20"/>
        </w:rPr>
        <w:t>4. The last line of the chapter gives a sense of foreboding to the reader because, clearly, something dark and nefarious is going to happen this evening. Look back over the chapter and write down another line of text or paraphrase a plot element that contributes to this foreshadowing of something bad to come.</w:t>
      </w:r>
    </w:p>
    <w:p w:rsidR="00034976" w:rsidRPr="00034976" w:rsidRDefault="00034976" w:rsidP="00034976">
      <w:pPr>
        <w:rPr>
          <w:rFonts w:ascii="Georgia" w:hAnsi="Georgia"/>
          <w:sz w:val="20"/>
          <w:szCs w:val="20"/>
        </w:rPr>
      </w:pPr>
    </w:p>
    <w:p w:rsidR="00034976" w:rsidRPr="00034976" w:rsidRDefault="00034976" w:rsidP="00034976">
      <w:pPr>
        <w:rPr>
          <w:rFonts w:ascii="Georgia" w:hAnsi="Georgia"/>
          <w:b/>
          <w:sz w:val="20"/>
          <w:szCs w:val="20"/>
        </w:rPr>
      </w:pPr>
      <w:r w:rsidRPr="00034976">
        <w:rPr>
          <w:rFonts w:ascii="Georgia" w:hAnsi="Georgia"/>
          <w:b/>
          <w:sz w:val="20"/>
          <w:szCs w:val="20"/>
        </w:rPr>
        <w:t>Chapter 28</w:t>
      </w:r>
    </w:p>
    <w:p w:rsidR="00034976" w:rsidRPr="00034976" w:rsidRDefault="00034976" w:rsidP="00034976">
      <w:pPr>
        <w:rPr>
          <w:rFonts w:ascii="Georgia" w:hAnsi="Georgia"/>
          <w:sz w:val="20"/>
          <w:szCs w:val="20"/>
        </w:rPr>
      </w:pPr>
      <w:r w:rsidRPr="00034976">
        <w:rPr>
          <w:rFonts w:ascii="Georgia" w:hAnsi="Georgia"/>
          <w:sz w:val="20"/>
          <w:szCs w:val="20"/>
        </w:rPr>
        <w:t xml:space="preserve">1. There are several unfortunate elements to the evening that leave Jem and Scout especially vulnerable to Mr. Ewell’s attack. Name four of these elements. </w:t>
      </w:r>
    </w:p>
    <w:p w:rsidR="00034976" w:rsidRPr="00034976" w:rsidRDefault="00034976" w:rsidP="00034976">
      <w:pPr>
        <w:rPr>
          <w:rFonts w:ascii="Georgia" w:hAnsi="Georgia"/>
          <w:sz w:val="20"/>
          <w:szCs w:val="20"/>
        </w:rPr>
      </w:pPr>
    </w:p>
    <w:p w:rsidR="00034976" w:rsidRPr="00034976" w:rsidRDefault="00034976" w:rsidP="00034976">
      <w:pPr>
        <w:rPr>
          <w:rFonts w:ascii="Georgia" w:hAnsi="Georgia"/>
          <w:sz w:val="20"/>
          <w:szCs w:val="20"/>
        </w:rPr>
      </w:pPr>
      <w:r w:rsidRPr="00034976">
        <w:rPr>
          <w:rFonts w:ascii="Georgia" w:hAnsi="Georgia"/>
          <w:sz w:val="20"/>
          <w:szCs w:val="20"/>
        </w:rPr>
        <w:t xml:space="preserve">2. Scout’s view of the events in the field are obscured by her ham costume. Using her descriptions and information from the end of the chapter, retell the events of the attack as you understand them. </w:t>
      </w:r>
    </w:p>
    <w:p w:rsidR="00034976" w:rsidRPr="00034976" w:rsidRDefault="00034976" w:rsidP="00034976">
      <w:pPr>
        <w:rPr>
          <w:rFonts w:ascii="Georgia" w:hAnsi="Georgia"/>
          <w:sz w:val="20"/>
          <w:szCs w:val="20"/>
        </w:rPr>
      </w:pPr>
    </w:p>
    <w:p w:rsidR="00034976" w:rsidRPr="00034976" w:rsidRDefault="00034976" w:rsidP="00034976">
      <w:pPr>
        <w:rPr>
          <w:rFonts w:ascii="Georgia" w:hAnsi="Georgia"/>
          <w:sz w:val="20"/>
          <w:szCs w:val="20"/>
        </w:rPr>
      </w:pPr>
      <w:r w:rsidRPr="00034976">
        <w:rPr>
          <w:rFonts w:ascii="Georgia" w:hAnsi="Georgia"/>
          <w:sz w:val="20"/>
          <w:szCs w:val="20"/>
        </w:rPr>
        <w:t xml:space="preserve">3. What’s significant about the clothing that Aunt Alexandra hands to Scout when she arrives home? </w:t>
      </w:r>
    </w:p>
    <w:p w:rsidR="00034976" w:rsidRPr="00034976" w:rsidRDefault="00034976" w:rsidP="00034976">
      <w:pPr>
        <w:rPr>
          <w:rFonts w:ascii="Georgia" w:hAnsi="Georgia"/>
          <w:sz w:val="20"/>
          <w:szCs w:val="20"/>
        </w:rPr>
      </w:pPr>
    </w:p>
    <w:p w:rsidR="00034976" w:rsidRPr="00034976" w:rsidRDefault="00034976" w:rsidP="00034976">
      <w:pPr>
        <w:rPr>
          <w:rFonts w:ascii="Georgia" w:hAnsi="Georgia"/>
          <w:sz w:val="20"/>
          <w:szCs w:val="20"/>
        </w:rPr>
      </w:pPr>
      <w:r w:rsidRPr="00034976">
        <w:rPr>
          <w:rFonts w:ascii="Georgia" w:hAnsi="Georgia"/>
          <w:sz w:val="20"/>
          <w:szCs w:val="20"/>
        </w:rPr>
        <w:t>4. We don’t know yet who the stranger is that carried Jem home, but you might have a good idea. Take a guess.</w:t>
      </w:r>
    </w:p>
    <w:p w:rsidR="00656C0A" w:rsidRPr="00034976" w:rsidRDefault="00656C0A" w:rsidP="00656C0A">
      <w:pPr>
        <w:rPr>
          <w:rFonts w:ascii="Georgia" w:hAnsi="Georgia"/>
          <w:b/>
          <w:sz w:val="20"/>
          <w:szCs w:val="20"/>
        </w:rPr>
      </w:pPr>
      <w:r w:rsidRPr="00034976">
        <w:rPr>
          <w:rFonts w:ascii="Georgia" w:hAnsi="Georgia"/>
          <w:b/>
          <w:sz w:val="20"/>
          <w:szCs w:val="20"/>
        </w:rPr>
        <w:lastRenderedPageBreak/>
        <w:t xml:space="preserve">Chapter 29 </w:t>
      </w:r>
    </w:p>
    <w:p w:rsidR="00656C0A" w:rsidRPr="00034976" w:rsidRDefault="00656C0A" w:rsidP="00656C0A">
      <w:pPr>
        <w:rPr>
          <w:rFonts w:ascii="Georgia" w:hAnsi="Georgia"/>
          <w:sz w:val="20"/>
          <w:szCs w:val="20"/>
        </w:rPr>
      </w:pPr>
      <w:r w:rsidRPr="00034976">
        <w:rPr>
          <w:rFonts w:ascii="Georgia" w:hAnsi="Georgia"/>
          <w:sz w:val="20"/>
          <w:szCs w:val="20"/>
        </w:rPr>
        <w:t xml:space="preserve">1. What does Atticus think was wrong with Mr. Ewell? What does Heck Tate think was wrong with Mr. Ewell? With whom do you agree and why? </w:t>
      </w:r>
    </w:p>
    <w:p w:rsidR="00656C0A" w:rsidRPr="00034976" w:rsidRDefault="00656C0A" w:rsidP="00656C0A">
      <w:pPr>
        <w:rPr>
          <w:rFonts w:ascii="Georgia" w:hAnsi="Georgia"/>
          <w:sz w:val="20"/>
          <w:szCs w:val="20"/>
        </w:rPr>
      </w:pPr>
    </w:p>
    <w:p w:rsidR="00656C0A" w:rsidRPr="00034976" w:rsidRDefault="00656C0A" w:rsidP="00656C0A">
      <w:pPr>
        <w:rPr>
          <w:rFonts w:ascii="Georgia" w:hAnsi="Georgia"/>
          <w:sz w:val="20"/>
          <w:szCs w:val="20"/>
        </w:rPr>
      </w:pPr>
      <w:r w:rsidRPr="00034976">
        <w:rPr>
          <w:rFonts w:ascii="Georgia" w:hAnsi="Georgia"/>
          <w:sz w:val="20"/>
          <w:szCs w:val="20"/>
        </w:rPr>
        <w:t xml:space="preserve">2. What causes the “shiny clean line” on the otherwise “dull wire” of Scout’s costume? </w:t>
      </w:r>
    </w:p>
    <w:p w:rsidR="00656C0A" w:rsidRPr="00034976" w:rsidRDefault="00656C0A" w:rsidP="00656C0A">
      <w:pPr>
        <w:rPr>
          <w:rFonts w:ascii="Georgia" w:hAnsi="Georgia"/>
          <w:sz w:val="20"/>
          <w:szCs w:val="20"/>
        </w:rPr>
      </w:pPr>
    </w:p>
    <w:p w:rsidR="00656C0A" w:rsidRPr="00034976" w:rsidRDefault="00656C0A" w:rsidP="00656C0A">
      <w:pPr>
        <w:rPr>
          <w:rFonts w:ascii="Georgia" w:hAnsi="Georgia"/>
          <w:sz w:val="20"/>
          <w:szCs w:val="20"/>
        </w:rPr>
      </w:pPr>
      <w:r w:rsidRPr="00034976">
        <w:rPr>
          <w:rFonts w:ascii="Georgia" w:hAnsi="Georgia"/>
          <w:sz w:val="20"/>
          <w:szCs w:val="20"/>
        </w:rPr>
        <w:t>3. Briefly describe the meeting between Scout and</w:t>
      </w:r>
      <w:r w:rsidR="00034976">
        <w:rPr>
          <w:rFonts w:ascii="Georgia" w:hAnsi="Georgia"/>
          <w:sz w:val="20"/>
          <w:szCs w:val="20"/>
        </w:rPr>
        <w:t xml:space="preserve"> the person who carried her home</w:t>
      </w:r>
      <w:r w:rsidRPr="00034976">
        <w:rPr>
          <w:rFonts w:ascii="Georgia" w:hAnsi="Georgia"/>
          <w:sz w:val="20"/>
          <w:szCs w:val="20"/>
        </w:rPr>
        <w:t>.</w:t>
      </w:r>
    </w:p>
    <w:p w:rsidR="00656C0A" w:rsidRPr="00034976" w:rsidRDefault="00656C0A" w:rsidP="00656C0A">
      <w:pPr>
        <w:rPr>
          <w:rFonts w:ascii="Georgia" w:hAnsi="Georgia"/>
          <w:sz w:val="20"/>
          <w:szCs w:val="20"/>
        </w:rPr>
      </w:pPr>
    </w:p>
    <w:p w:rsidR="00656C0A" w:rsidRPr="00034976" w:rsidRDefault="00656C0A" w:rsidP="00656C0A">
      <w:pPr>
        <w:rPr>
          <w:rFonts w:ascii="Georgia" w:hAnsi="Georgia"/>
          <w:sz w:val="20"/>
          <w:szCs w:val="20"/>
        </w:rPr>
      </w:pPr>
      <w:r w:rsidRPr="00034976">
        <w:rPr>
          <w:rFonts w:ascii="Georgia" w:hAnsi="Georgia"/>
          <w:b/>
          <w:sz w:val="20"/>
          <w:szCs w:val="20"/>
        </w:rPr>
        <w:t xml:space="preserve">Chapter 30 </w:t>
      </w:r>
    </w:p>
    <w:p w:rsidR="00656C0A" w:rsidRPr="00034976" w:rsidRDefault="00656C0A" w:rsidP="00656C0A">
      <w:pPr>
        <w:rPr>
          <w:rFonts w:ascii="Georgia" w:hAnsi="Georgia"/>
          <w:sz w:val="20"/>
          <w:szCs w:val="20"/>
        </w:rPr>
      </w:pPr>
      <w:r w:rsidRPr="00034976">
        <w:rPr>
          <w:rFonts w:ascii="Georgia" w:hAnsi="Georgia"/>
          <w:sz w:val="20"/>
          <w:szCs w:val="20"/>
        </w:rPr>
        <w:t xml:space="preserve">1. When Atticus first thinks that Jem was the one who killed Bob Ewell, what is Atticus ready to do? What does this show the reader about Atticus? </w:t>
      </w:r>
    </w:p>
    <w:p w:rsidR="00656C0A" w:rsidRPr="00034976" w:rsidRDefault="00656C0A" w:rsidP="00656C0A">
      <w:pPr>
        <w:rPr>
          <w:rFonts w:ascii="Georgia" w:hAnsi="Georgia"/>
          <w:sz w:val="20"/>
          <w:szCs w:val="20"/>
        </w:rPr>
      </w:pPr>
    </w:p>
    <w:p w:rsidR="00656C0A" w:rsidRPr="00034976" w:rsidRDefault="00656C0A" w:rsidP="00656C0A">
      <w:pPr>
        <w:rPr>
          <w:rFonts w:ascii="Georgia" w:hAnsi="Georgia"/>
          <w:sz w:val="20"/>
          <w:szCs w:val="20"/>
        </w:rPr>
      </w:pPr>
      <w:r w:rsidRPr="00034976">
        <w:rPr>
          <w:rFonts w:ascii="Georgia" w:hAnsi="Georgia"/>
          <w:sz w:val="20"/>
          <w:szCs w:val="20"/>
        </w:rPr>
        <w:t xml:space="preserve">2. Atticus and Heck Tate have a heated argument, as Atticus assumes Heck is ready to cover up Bob Ewell’s killing as a move to protect Jem. Who is Heck really trying to protect? Why does Heck fight so hard to protect this person? </w:t>
      </w:r>
    </w:p>
    <w:p w:rsidR="00656C0A" w:rsidRPr="00034976" w:rsidRDefault="00656C0A" w:rsidP="00656C0A">
      <w:pPr>
        <w:rPr>
          <w:rFonts w:ascii="Georgia" w:hAnsi="Georgia"/>
          <w:sz w:val="20"/>
          <w:szCs w:val="20"/>
        </w:rPr>
      </w:pPr>
    </w:p>
    <w:p w:rsidR="00656C0A" w:rsidRPr="00034976" w:rsidRDefault="00656C0A" w:rsidP="00656C0A">
      <w:pPr>
        <w:rPr>
          <w:rFonts w:ascii="Georgia" w:hAnsi="Georgia"/>
          <w:sz w:val="20"/>
          <w:szCs w:val="20"/>
        </w:rPr>
      </w:pPr>
      <w:r w:rsidRPr="00034976">
        <w:rPr>
          <w:rFonts w:ascii="Georgia" w:hAnsi="Georgia"/>
          <w:sz w:val="20"/>
          <w:szCs w:val="20"/>
        </w:rPr>
        <w:t xml:space="preserve">3. Heck Tate has tampered with evidence to make it appear that Ewell was killed by falling on his own knife. What piece of evidence did Heck remove from the scene of the crime? </w:t>
      </w:r>
    </w:p>
    <w:p w:rsidR="00656C0A" w:rsidRPr="00034976" w:rsidRDefault="00656C0A" w:rsidP="00656C0A">
      <w:pPr>
        <w:rPr>
          <w:rFonts w:ascii="Georgia" w:hAnsi="Georgia"/>
          <w:sz w:val="20"/>
          <w:szCs w:val="20"/>
        </w:rPr>
      </w:pPr>
    </w:p>
    <w:p w:rsidR="00656C0A" w:rsidRPr="00034976" w:rsidRDefault="00656C0A" w:rsidP="00656C0A">
      <w:pPr>
        <w:rPr>
          <w:rFonts w:ascii="Georgia" w:hAnsi="Georgia"/>
          <w:sz w:val="20"/>
          <w:szCs w:val="20"/>
        </w:rPr>
      </w:pPr>
      <w:r w:rsidRPr="00034976">
        <w:rPr>
          <w:rFonts w:ascii="Georgia" w:hAnsi="Georgia"/>
          <w:sz w:val="20"/>
          <w:szCs w:val="20"/>
        </w:rPr>
        <w:t xml:space="preserve">4. Did Heck Tate do the right thing? Explain your answer. </w:t>
      </w:r>
    </w:p>
    <w:p w:rsidR="00656C0A" w:rsidRPr="00034976" w:rsidRDefault="00656C0A" w:rsidP="00656C0A">
      <w:pPr>
        <w:rPr>
          <w:rFonts w:ascii="Georgia" w:hAnsi="Georgia"/>
          <w:sz w:val="20"/>
          <w:szCs w:val="20"/>
        </w:rPr>
      </w:pPr>
    </w:p>
    <w:p w:rsidR="0080113C" w:rsidRDefault="00656C0A" w:rsidP="00656C0A">
      <w:pPr>
        <w:rPr>
          <w:rFonts w:ascii="Georgia" w:hAnsi="Georgia"/>
          <w:sz w:val="20"/>
          <w:szCs w:val="20"/>
        </w:rPr>
      </w:pPr>
      <w:r w:rsidRPr="00034976">
        <w:rPr>
          <w:rFonts w:ascii="Georgia" w:hAnsi="Georgia"/>
          <w:sz w:val="20"/>
          <w:szCs w:val="20"/>
        </w:rPr>
        <w:t>5. Scout, who was confused about the actual cause of Mr. Ewell’s death, agrees with Heck Tate’s decision and utters an elegant line in support of him. Write that line.</w:t>
      </w:r>
    </w:p>
    <w:p w:rsidR="00034976" w:rsidRPr="00034976" w:rsidRDefault="00034976" w:rsidP="00656C0A">
      <w:pPr>
        <w:rPr>
          <w:rFonts w:ascii="Georgia" w:hAnsi="Georgia"/>
          <w:sz w:val="20"/>
          <w:szCs w:val="20"/>
        </w:rPr>
      </w:pPr>
    </w:p>
    <w:p w:rsidR="00034976" w:rsidRPr="00034976" w:rsidRDefault="00034976" w:rsidP="00034976">
      <w:pPr>
        <w:rPr>
          <w:rFonts w:ascii="Georgia" w:hAnsi="Georgia"/>
          <w:b/>
          <w:sz w:val="20"/>
          <w:szCs w:val="20"/>
        </w:rPr>
      </w:pPr>
      <w:r w:rsidRPr="00034976">
        <w:rPr>
          <w:rFonts w:ascii="Georgia" w:hAnsi="Georgia"/>
          <w:b/>
          <w:sz w:val="20"/>
          <w:szCs w:val="20"/>
        </w:rPr>
        <w:t xml:space="preserve">Chapter 31 </w:t>
      </w:r>
    </w:p>
    <w:p w:rsidR="00034976" w:rsidRPr="00034976" w:rsidRDefault="00034976" w:rsidP="00034976">
      <w:pPr>
        <w:rPr>
          <w:rFonts w:ascii="Georgia" w:hAnsi="Georgia"/>
          <w:sz w:val="20"/>
          <w:szCs w:val="20"/>
        </w:rPr>
      </w:pPr>
      <w:r w:rsidRPr="00034976">
        <w:rPr>
          <w:rFonts w:ascii="Georgia" w:hAnsi="Georgia"/>
          <w:sz w:val="20"/>
          <w:szCs w:val="20"/>
        </w:rPr>
        <w:t xml:space="preserve">1. After she takes Boo home, Scout understands many new things because she is able to see the street from his point of view. Explain some of the things she now understands about Boo’s perspective. </w:t>
      </w:r>
    </w:p>
    <w:p w:rsidR="00034976" w:rsidRPr="00034976" w:rsidRDefault="00034976" w:rsidP="00034976">
      <w:pPr>
        <w:rPr>
          <w:rFonts w:ascii="Georgia" w:hAnsi="Georgia"/>
          <w:sz w:val="20"/>
          <w:szCs w:val="20"/>
        </w:rPr>
      </w:pPr>
    </w:p>
    <w:p w:rsidR="00034976" w:rsidRPr="00034976" w:rsidRDefault="00034976" w:rsidP="00034976">
      <w:pPr>
        <w:rPr>
          <w:rFonts w:ascii="Georgia" w:hAnsi="Georgia"/>
          <w:sz w:val="20"/>
          <w:szCs w:val="20"/>
        </w:rPr>
      </w:pPr>
      <w:r w:rsidRPr="00034976">
        <w:rPr>
          <w:rFonts w:ascii="Georgia" w:hAnsi="Georgia"/>
          <w:sz w:val="20"/>
          <w:szCs w:val="20"/>
        </w:rPr>
        <w:t xml:space="preserve">2. In what way is Scout’s neighborhood/street similar to the Mruna tribe in Africa? </w:t>
      </w:r>
    </w:p>
    <w:p w:rsidR="00034976" w:rsidRPr="00034976" w:rsidRDefault="00034976" w:rsidP="00034976">
      <w:pPr>
        <w:rPr>
          <w:rFonts w:ascii="Georgia" w:hAnsi="Georgia"/>
          <w:sz w:val="20"/>
          <w:szCs w:val="20"/>
        </w:rPr>
      </w:pPr>
    </w:p>
    <w:p w:rsidR="00034976" w:rsidRPr="00034976" w:rsidRDefault="00034976" w:rsidP="00034976">
      <w:pPr>
        <w:rPr>
          <w:rFonts w:ascii="Georgia" w:hAnsi="Georgia"/>
          <w:sz w:val="20"/>
          <w:szCs w:val="20"/>
        </w:rPr>
      </w:pPr>
      <w:r w:rsidRPr="00034976">
        <w:rPr>
          <w:rFonts w:ascii="Georgia" w:hAnsi="Georgia"/>
          <w:sz w:val="20"/>
          <w:szCs w:val="20"/>
        </w:rPr>
        <w:t xml:space="preserve">3. Reread the first line from chapter 1. How do the events in the final chapters connect to this line? Do you find this storytelling technique effective? Why or why not? </w:t>
      </w:r>
    </w:p>
    <w:p w:rsidR="00034976" w:rsidRPr="00034976" w:rsidRDefault="00034976" w:rsidP="00034976">
      <w:pPr>
        <w:rPr>
          <w:rFonts w:ascii="Georgia" w:hAnsi="Georgia"/>
          <w:sz w:val="20"/>
          <w:szCs w:val="20"/>
        </w:rPr>
      </w:pPr>
    </w:p>
    <w:p w:rsidR="00034976" w:rsidRPr="00034976" w:rsidRDefault="00034976" w:rsidP="00656C0A">
      <w:pPr>
        <w:rPr>
          <w:rFonts w:ascii="Georgia" w:hAnsi="Georgia"/>
          <w:sz w:val="20"/>
          <w:szCs w:val="20"/>
        </w:rPr>
      </w:pPr>
      <w:r w:rsidRPr="00034976">
        <w:rPr>
          <w:rFonts w:ascii="Georgia" w:hAnsi="Georgia"/>
          <w:sz w:val="20"/>
          <w:szCs w:val="20"/>
        </w:rPr>
        <w:t>4. At the end of the novel, Atticus reads to Scout as she drifts off to sleep. How does the topic of the story connect to one of this novel’s major themes?</w:t>
      </w:r>
      <w:bookmarkStart w:id="0" w:name="_GoBack"/>
      <w:bookmarkEnd w:id="0"/>
    </w:p>
    <w:sectPr w:rsidR="00034976" w:rsidRPr="000349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003" w:rsidRDefault="000F0003" w:rsidP="00656C0A">
      <w:pPr>
        <w:spacing w:after="0" w:line="240" w:lineRule="auto"/>
      </w:pPr>
      <w:r>
        <w:separator/>
      </w:r>
    </w:p>
  </w:endnote>
  <w:endnote w:type="continuationSeparator" w:id="0">
    <w:p w:rsidR="000F0003" w:rsidRDefault="000F0003" w:rsidP="0065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003" w:rsidRDefault="000F0003" w:rsidP="00656C0A">
      <w:pPr>
        <w:spacing w:after="0" w:line="240" w:lineRule="auto"/>
      </w:pPr>
      <w:r>
        <w:separator/>
      </w:r>
    </w:p>
  </w:footnote>
  <w:footnote w:type="continuationSeparator" w:id="0">
    <w:p w:rsidR="000F0003" w:rsidRDefault="000F0003" w:rsidP="00656C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0A"/>
    <w:rsid w:val="00034976"/>
    <w:rsid w:val="000F0003"/>
    <w:rsid w:val="00226459"/>
    <w:rsid w:val="00656C0A"/>
    <w:rsid w:val="0080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F530"/>
  <w15:chartTrackingRefBased/>
  <w15:docId w15:val="{0B359F9E-2C5E-4545-886E-4B70CE2A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C0A"/>
  </w:style>
  <w:style w:type="paragraph" w:styleId="Footer">
    <w:name w:val="footer"/>
    <w:basedOn w:val="Normal"/>
    <w:link w:val="FooterChar"/>
    <w:uiPriority w:val="99"/>
    <w:unhideWhenUsed/>
    <w:rsid w:val="00656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2018-10-21T21:35:00Z</dcterms:created>
  <dcterms:modified xsi:type="dcterms:W3CDTF">2018-10-21T21:35:00Z</dcterms:modified>
</cp:coreProperties>
</file>