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D7" w:rsidRPr="00475AD7" w:rsidRDefault="00F16E71" w:rsidP="00475AD7">
      <w:pPr>
        <w:rPr>
          <w:rFonts w:asciiTheme="majorHAnsi" w:hAnsiTheme="majorHAnsi"/>
          <w:sz w:val="32"/>
        </w:rPr>
      </w:pPr>
      <w:bookmarkStart w:id="0" w:name="_GoBack"/>
      <w:bookmarkEnd w:id="0"/>
      <w:r>
        <w:rPr>
          <w:rFonts w:asciiTheme="majorHAnsi" w:hAnsiTheme="majorHAnsi"/>
          <w:sz w:val="32"/>
        </w:rPr>
        <w:t>Want the American Dream? Don’t Go to College</w:t>
      </w:r>
    </w:p>
    <w:p w:rsidR="00F16E71" w:rsidRPr="00F16E71" w:rsidRDefault="00F16E71" w:rsidP="00F16E71">
      <w:pPr>
        <w:rPr>
          <w:rFonts w:asciiTheme="majorHAnsi" w:hAnsiTheme="majorHAnsi"/>
          <w:sz w:val="24"/>
        </w:rPr>
      </w:pPr>
      <w:r w:rsidRPr="00F16E71">
        <w:rPr>
          <w:rFonts w:asciiTheme="majorHAnsi" w:hAnsiTheme="majorHAnsi"/>
          <w:sz w:val="24"/>
        </w:rPr>
        <w:t>I know all about the American dream, because in college I read The Great Gatsby for three different classes. (See, I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ve already proven the point of my headline, because how often have I used that knowledge in life after college?)</w:t>
      </w:r>
    </w:p>
    <w:p w:rsidR="00F16E71" w:rsidRPr="00F16E71" w:rsidRDefault="00F16E71" w:rsidP="00F16E71">
      <w:pPr>
        <w:rPr>
          <w:rFonts w:asciiTheme="majorHAnsi" w:hAnsiTheme="majorHAnsi"/>
          <w:sz w:val="24"/>
        </w:rPr>
      </w:pPr>
      <w:r w:rsidRPr="00F16E71">
        <w:rPr>
          <w:rFonts w:asciiTheme="majorHAnsi" w:hAnsiTheme="majorHAnsi"/>
          <w:sz w:val="24"/>
        </w:rPr>
        <w:t xml:space="preserve">There are two types of jobs in this world: jobs where you shower before going, and jobs where you shower after you get home. Somewhere along the line we decided that the former were </w:t>
      </w:r>
      <w:r>
        <w:rPr>
          <w:rFonts w:asciiTheme="majorHAnsi" w:hAnsiTheme="majorHAnsi"/>
          <w:sz w:val="24"/>
        </w:rPr>
        <w:t>“</w:t>
      </w:r>
      <w:r w:rsidRPr="00F16E71">
        <w:rPr>
          <w:rFonts w:asciiTheme="majorHAnsi" w:hAnsiTheme="majorHAnsi"/>
          <w:sz w:val="24"/>
        </w:rPr>
        <w:t>good</w:t>
      </w:r>
      <w:r>
        <w:rPr>
          <w:rFonts w:asciiTheme="majorHAnsi" w:hAnsiTheme="majorHAnsi"/>
          <w:sz w:val="24"/>
        </w:rPr>
        <w:t>”</w:t>
      </w:r>
      <w:r w:rsidRPr="00F16E71">
        <w:rPr>
          <w:rFonts w:asciiTheme="majorHAnsi" w:hAnsiTheme="majorHAnsi"/>
          <w:sz w:val="24"/>
        </w:rPr>
        <w:t xml:space="preserve"> jobs and the latter were </w:t>
      </w:r>
      <w:r>
        <w:rPr>
          <w:rFonts w:asciiTheme="majorHAnsi" w:hAnsiTheme="majorHAnsi"/>
          <w:sz w:val="24"/>
        </w:rPr>
        <w:t>“</w:t>
      </w:r>
      <w:r w:rsidRPr="00F16E71">
        <w:rPr>
          <w:rFonts w:asciiTheme="majorHAnsi" w:hAnsiTheme="majorHAnsi"/>
          <w:sz w:val="24"/>
        </w:rPr>
        <w:t>bad</w:t>
      </w:r>
      <w:r>
        <w:rPr>
          <w:rFonts w:asciiTheme="majorHAnsi" w:hAnsiTheme="majorHAnsi"/>
          <w:sz w:val="24"/>
        </w:rPr>
        <w:t>”</w:t>
      </w:r>
      <w:r w:rsidRPr="00F16E71">
        <w:rPr>
          <w:rFonts w:asciiTheme="majorHAnsi" w:hAnsiTheme="majorHAnsi"/>
          <w:sz w:val="24"/>
        </w:rPr>
        <w:t xml:space="preserve"> jobs. High schools started pushing everyone into college-prep classes and suddenly, we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re living in a world devoid of plumbers. But when a pipe bursts in our basement and begins spewing water all over our piles of clothes that we promised ourselves we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ll fit into again someday, we can discuss how it makes us feel with the proper angst and punctuation.</w:t>
      </w:r>
    </w:p>
    <w:p w:rsidR="00F16E71" w:rsidRPr="00F16E71" w:rsidRDefault="00F16E71" w:rsidP="00F16E71">
      <w:pPr>
        <w:rPr>
          <w:rFonts w:asciiTheme="majorHAnsi" w:hAnsiTheme="majorHAnsi"/>
          <w:sz w:val="24"/>
        </w:rPr>
      </w:pPr>
      <w:r w:rsidRPr="00F16E71">
        <w:rPr>
          <w:rFonts w:asciiTheme="majorHAnsi" w:hAnsiTheme="majorHAnsi"/>
          <w:sz w:val="24"/>
        </w:rPr>
        <w:lastRenderedPageBreak/>
        <w:t>Mike Rowe (whose last name just happens to be the same as the acronym for Results Oriented Work Environment, so you know I love him), the host of the TV show Dirty Jobs, was in Washington last week to discuss the non-college path. The Washington Examiner reported:</w:t>
      </w:r>
    </w:p>
    <w:p w:rsidR="00F16E71" w:rsidRPr="00F16E71" w:rsidRDefault="00F16E71" w:rsidP="00F16E71">
      <w:pPr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r w:rsidRPr="00F16E71">
        <w:rPr>
          <w:rFonts w:asciiTheme="majorHAnsi" w:hAnsiTheme="majorHAnsi"/>
          <w:sz w:val="24"/>
        </w:rPr>
        <w:t>I don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t think the country is going to fall back in love with manufacturing, and I don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t think these policies are going to change, until or unless we reignite a fundamental relationship with dirt, work, and the business of making things, as opposed to the business of buying them,</w:t>
      </w:r>
      <w:r>
        <w:rPr>
          <w:rFonts w:asciiTheme="majorHAnsi" w:hAnsiTheme="majorHAnsi"/>
          <w:sz w:val="24"/>
        </w:rPr>
        <w:t>”</w:t>
      </w:r>
      <w:r w:rsidRPr="00F16E71">
        <w:rPr>
          <w:rFonts w:asciiTheme="majorHAnsi" w:hAnsiTheme="majorHAnsi"/>
          <w:sz w:val="24"/>
        </w:rPr>
        <w:t xml:space="preserve"> Rowe said.</w:t>
      </w:r>
    </w:p>
    <w:p w:rsidR="00F16E71" w:rsidRPr="00F16E71" w:rsidRDefault="00F16E71" w:rsidP="00F16E71">
      <w:pPr>
        <w:ind w:left="720"/>
        <w:rPr>
          <w:rFonts w:asciiTheme="majorHAnsi" w:hAnsiTheme="majorHAnsi"/>
          <w:sz w:val="24"/>
        </w:rPr>
      </w:pPr>
      <w:r w:rsidRPr="00F16E71">
        <w:rPr>
          <w:rFonts w:asciiTheme="majorHAnsi" w:hAnsiTheme="majorHAnsi"/>
          <w:sz w:val="24"/>
        </w:rPr>
        <w:t>He said one of the reasons this is occurring is because community colleges and vocational education have taken the backseat to four-year college degrees.</w:t>
      </w:r>
    </w:p>
    <w:p w:rsidR="00F16E71" w:rsidRPr="00F16E71" w:rsidRDefault="00F16E71" w:rsidP="00F16E71">
      <w:pPr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r w:rsidRPr="00F16E71">
        <w:rPr>
          <w:rFonts w:asciiTheme="majorHAnsi" w:hAnsiTheme="majorHAnsi"/>
          <w:sz w:val="24"/>
        </w:rPr>
        <w:t>It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s not happening because people hate community colleges, it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s not happening because people hate the trades, it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s happening because we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 xml:space="preserve">re promoting a very </w:t>
      </w:r>
      <w:r w:rsidRPr="00F16E71">
        <w:rPr>
          <w:rFonts w:asciiTheme="majorHAnsi" w:hAnsiTheme="majorHAnsi"/>
          <w:sz w:val="24"/>
        </w:rPr>
        <w:lastRenderedPageBreak/>
        <w:t>specific kind of education at the expense of the others,</w:t>
      </w:r>
      <w:r>
        <w:rPr>
          <w:rFonts w:asciiTheme="majorHAnsi" w:hAnsiTheme="majorHAnsi"/>
          <w:sz w:val="24"/>
        </w:rPr>
        <w:t>”</w:t>
      </w:r>
      <w:r w:rsidRPr="00F16E71">
        <w:rPr>
          <w:rFonts w:asciiTheme="majorHAnsi" w:hAnsiTheme="majorHAnsi"/>
          <w:sz w:val="24"/>
        </w:rPr>
        <w:t xml:space="preserve"> he said.</w:t>
      </w:r>
    </w:p>
    <w:p w:rsidR="00F16E71" w:rsidRPr="00F16E71" w:rsidRDefault="00F16E71" w:rsidP="00F16E71">
      <w:pPr>
        <w:rPr>
          <w:rFonts w:asciiTheme="majorHAnsi" w:hAnsiTheme="majorHAnsi"/>
          <w:sz w:val="24"/>
        </w:rPr>
      </w:pPr>
      <w:r w:rsidRPr="00F16E71">
        <w:rPr>
          <w:rFonts w:asciiTheme="majorHAnsi" w:hAnsiTheme="majorHAnsi"/>
          <w:sz w:val="24"/>
        </w:rPr>
        <w:t xml:space="preserve">Think about it for a minute. If you have talents that include manual dexterity and the desire not to be micro-managed, to set your own hours, or to just not sit in a cube all day, there are some </w:t>
      </w:r>
      <w:r>
        <w:rPr>
          <w:rFonts w:asciiTheme="majorHAnsi" w:hAnsiTheme="majorHAnsi"/>
          <w:sz w:val="24"/>
        </w:rPr>
        <w:t>“</w:t>
      </w:r>
      <w:r w:rsidRPr="00F16E71">
        <w:rPr>
          <w:rFonts w:asciiTheme="majorHAnsi" w:hAnsiTheme="majorHAnsi"/>
          <w:sz w:val="24"/>
        </w:rPr>
        <w:t>dirty jobs</w:t>
      </w:r>
      <w:r>
        <w:rPr>
          <w:rFonts w:asciiTheme="majorHAnsi" w:hAnsiTheme="majorHAnsi"/>
          <w:sz w:val="24"/>
        </w:rPr>
        <w:t>”</w:t>
      </w:r>
      <w:r w:rsidRPr="00F16E71">
        <w:rPr>
          <w:rFonts w:asciiTheme="majorHAnsi" w:hAnsiTheme="majorHAnsi"/>
          <w:sz w:val="24"/>
        </w:rPr>
        <w:t xml:space="preserve"> that might be right up your alley. They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re more plentiful than most desk jobs, they often pay better, and you won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 xml:space="preserve">t have onerous student loans getting between you and your dream house (or boat or ski cabin, or whatever it is you dream about). </w:t>
      </w:r>
    </w:p>
    <w:p w:rsidR="00F16E71" w:rsidRPr="00F16E71" w:rsidRDefault="00F16E71" w:rsidP="00F16E71">
      <w:pPr>
        <w:rPr>
          <w:rFonts w:asciiTheme="majorHAnsi" w:hAnsiTheme="majorHAnsi"/>
          <w:sz w:val="24"/>
        </w:rPr>
      </w:pPr>
      <w:r w:rsidRPr="00F16E71">
        <w:rPr>
          <w:rFonts w:asciiTheme="majorHAnsi" w:hAnsiTheme="majorHAnsi"/>
          <w:sz w:val="24"/>
        </w:rPr>
        <w:t>On Glenn Reynolds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s blog Instapundit, a plumber reported the following:</w:t>
      </w:r>
    </w:p>
    <w:p w:rsidR="00F16E71" w:rsidRPr="00F16E71" w:rsidRDefault="00F16E71" w:rsidP="00F16E71">
      <w:pPr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r w:rsidRPr="00F16E71">
        <w:rPr>
          <w:rFonts w:asciiTheme="majorHAnsi" w:hAnsiTheme="majorHAnsi"/>
          <w:sz w:val="24"/>
        </w:rPr>
        <w:t>I am a very smart woman from a book-smart but not blue-collar family and I am a plumber. I sought this job out about five years ago, and I think that I love my job more than almost anyone I know. I need a combination of mechanical intelligence (Obvious), social intelligence (you have to communicate with</w:t>
      </w:r>
      <w:r>
        <w:rPr>
          <w:rFonts w:asciiTheme="majorHAnsi" w:hAnsiTheme="majorHAnsi"/>
          <w:sz w:val="24"/>
        </w:rPr>
        <w:t xml:space="preserve"> customers), </w:t>
      </w:r>
      <w:r>
        <w:rPr>
          <w:rFonts w:asciiTheme="majorHAnsi" w:hAnsiTheme="majorHAnsi"/>
          <w:sz w:val="24"/>
        </w:rPr>
        <w:lastRenderedPageBreak/>
        <w:t xml:space="preserve">and independence ( </w:t>
      </w:r>
      <w:r w:rsidRPr="00F16E71">
        <w:rPr>
          <w:rFonts w:asciiTheme="majorHAnsi" w:hAnsiTheme="majorHAnsi"/>
          <w:sz w:val="24"/>
        </w:rPr>
        <w:t>I am an employee of a medium-sized company but am on my own in the field (though I can call if I run into trouble)). I know that there is not an infinite demand for everyone in the U.S. to repair their neighbors house problems but [dang], the high efficiency natural gas boilers come with computer controls and a 100 page manual. No-one should be ashamed to be the one who can come and make someone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s life better (If my grammar or spelling is off, I never claimed to have verbal intelligence.)</w:t>
      </w:r>
      <w:r>
        <w:rPr>
          <w:rFonts w:asciiTheme="majorHAnsi" w:hAnsiTheme="majorHAnsi"/>
          <w:sz w:val="24"/>
        </w:rPr>
        <w:t>”</w:t>
      </w:r>
    </w:p>
    <w:p w:rsidR="00F16E71" w:rsidRDefault="00F16E71" w:rsidP="00F16E71">
      <w:pPr>
        <w:rPr>
          <w:rFonts w:asciiTheme="majorHAnsi" w:hAnsiTheme="majorHAnsi"/>
          <w:sz w:val="24"/>
        </w:rPr>
      </w:pPr>
    </w:p>
    <w:p w:rsidR="00F16E71" w:rsidRPr="00F16E71" w:rsidRDefault="00F16E71" w:rsidP="00F16E71">
      <w:pPr>
        <w:rPr>
          <w:rFonts w:asciiTheme="majorHAnsi" w:hAnsiTheme="majorHAnsi"/>
          <w:sz w:val="24"/>
        </w:rPr>
      </w:pPr>
      <w:r w:rsidRPr="00F16E71">
        <w:rPr>
          <w:rFonts w:asciiTheme="majorHAnsi" w:hAnsiTheme="majorHAnsi"/>
          <w:sz w:val="24"/>
        </w:rPr>
        <w:t>A technical-school instructor blogs that enrollment at his school is up. He argues:</w:t>
      </w:r>
    </w:p>
    <w:p w:rsidR="00F16E71" w:rsidRPr="00F16E71" w:rsidRDefault="00F16E71" w:rsidP="00F16E71">
      <w:pPr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r w:rsidRPr="00F16E71">
        <w:rPr>
          <w:rFonts w:asciiTheme="majorHAnsi" w:hAnsiTheme="majorHAnsi"/>
          <w:sz w:val="24"/>
        </w:rPr>
        <w:t xml:space="preserve">My school (three campuses) serves an entire county, and sixteen sending schools, with career education. The $8,000 it costs to give a high school senior nine months of training with us is hands down the best value in education available. Our </w:t>
      </w:r>
      <w:r>
        <w:rPr>
          <w:rFonts w:asciiTheme="majorHAnsi" w:hAnsiTheme="majorHAnsi"/>
          <w:sz w:val="24"/>
        </w:rPr>
        <w:t>‘</w:t>
      </w:r>
      <w:r w:rsidRPr="00F16E71">
        <w:rPr>
          <w:rFonts w:asciiTheme="majorHAnsi" w:hAnsiTheme="majorHAnsi"/>
          <w:sz w:val="24"/>
        </w:rPr>
        <w:t>product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 xml:space="preserve">, a technical </w:t>
      </w:r>
      <w:r w:rsidRPr="00F16E71">
        <w:rPr>
          <w:rFonts w:asciiTheme="majorHAnsi" w:hAnsiTheme="majorHAnsi"/>
          <w:sz w:val="24"/>
        </w:rPr>
        <w:lastRenderedPageBreak/>
        <w:t>education, stands shoulder to shoulder with post secondary education costing $40,000 per class seat per year. I know this, as I serve on an industry team that evaluates these schools for certification.</w:t>
      </w:r>
      <w:r>
        <w:rPr>
          <w:rFonts w:asciiTheme="majorHAnsi" w:hAnsiTheme="majorHAnsi"/>
          <w:sz w:val="24"/>
        </w:rPr>
        <w:t>”</w:t>
      </w:r>
    </w:p>
    <w:p w:rsidR="00BD3EE3" w:rsidRDefault="00F16E71" w:rsidP="00F16E71">
      <w:pPr>
        <w:rPr>
          <w:rFonts w:asciiTheme="majorHAnsi" w:hAnsiTheme="majorHAnsi"/>
          <w:sz w:val="24"/>
        </w:rPr>
      </w:pPr>
      <w:r w:rsidRPr="00F16E71">
        <w:rPr>
          <w:rFonts w:asciiTheme="majorHAnsi" w:hAnsiTheme="majorHAnsi"/>
          <w:sz w:val="24"/>
        </w:rPr>
        <w:t>Of course, technical schools and blue collar work aren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t for everyone. But, neither are a university degree and the cube life that follows. If you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re after the American dream, don</w:t>
      </w:r>
      <w:r>
        <w:rPr>
          <w:rFonts w:asciiTheme="majorHAnsi" w:hAnsiTheme="majorHAnsi"/>
          <w:sz w:val="24"/>
        </w:rPr>
        <w:t>’</w:t>
      </w:r>
      <w:r w:rsidRPr="00F16E71">
        <w:rPr>
          <w:rFonts w:asciiTheme="majorHAnsi" w:hAnsiTheme="majorHAnsi"/>
          <w:sz w:val="24"/>
        </w:rPr>
        <w:t>t forget to look at an alternative path. It can get you there as well.</w:t>
      </w:r>
    </w:p>
    <w:p w:rsidR="00BD3EE3" w:rsidRDefault="00BD3EE3" w:rsidP="00475AD7">
      <w:pPr>
        <w:rPr>
          <w:rFonts w:asciiTheme="majorHAnsi" w:hAnsiTheme="majorHAnsi"/>
          <w:sz w:val="24"/>
        </w:rPr>
      </w:pPr>
    </w:p>
    <w:p w:rsidR="00BD3EE3" w:rsidRPr="00F9630E" w:rsidRDefault="00F16E71" w:rsidP="00F16E71">
      <w:pPr>
        <w:ind w:left="720" w:hanging="720"/>
        <w:rPr>
          <w:rFonts w:asciiTheme="majorHAnsi" w:hAnsiTheme="majorHAnsi"/>
          <w:sz w:val="20"/>
        </w:rPr>
      </w:pPr>
      <w:r w:rsidRPr="00F16E71">
        <w:rPr>
          <w:color w:val="000000"/>
          <w:sz w:val="18"/>
          <w:shd w:val="clear" w:color="auto" w:fill="FFFFFF"/>
        </w:rPr>
        <w:t xml:space="preserve">Lucas, Suzanne. </w:t>
      </w:r>
      <w:r>
        <w:rPr>
          <w:color w:val="000000"/>
          <w:sz w:val="18"/>
          <w:shd w:val="clear" w:color="auto" w:fill="FFFFFF"/>
        </w:rPr>
        <w:t>“</w:t>
      </w:r>
      <w:r w:rsidRPr="00F16E71">
        <w:rPr>
          <w:color w:val="000000"/>
          <w:sz w:val="18"/>
          <w:shd w:val="clear" w:color="auto" w:fill="FFFFFF"/>
        </w:rPr>
        <w:t>Want the American Dream? Don</w:t>
      </w:r>
      <w:r>
        <w:rPr>
          <w:color w:val="000000"/>
          <w:sz w:val="18"/>
          <w:shd w:val="clear" w:color="auto" w:fill="FFFFFF"/>
        </w:rPr>
        <w:t>’</w:t>
      </w:r>
      <w:r w:rsidRPr="00F16E71">
        <w:rPr>
          <w:color w:val="000000"/>
          <w:sz w:val="18"/>
          <w:shd w:val="clear" w:color="auto" w:fill="FFFFFF"/>
        </w:rPr>
        <w:t>t Go to College.</w:t>
      </w:r>
      <w:r>
        <w:rPr>
          <w:color w:val="000000"/>
          <w:sz w:val="18"/>
          <w:shd w:val="clear" w:color="auto" w:fill="FFFFFF"/>
        </w:rPr>
        <w:t>”</w:t>
      </w:r>
      <w:r w:rsidRPr="00F16E71">
        <w:rPr>
          <w:color w:val="000000"/>
          <w:sz w:val="18"/>
          <w:shd w:val="clear" w:color="auto" w:fill="FFFFFF"/>
        </w:rPr>
        <w:t xml:space="preserve"> CBS News. CBS News, 05 Oct. 2010. Web. 25 Feb. 2014. &lt;http://www.cbsnews.com/news/want-the-american-dream-dont-go-to-college/&gt;.</w:t>
      </w:r>
    </w:p>
    <w:sectPr w:rsidR="00BD3EE3" w:rsidRPr="00F9630E" w:rsidSect="00475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7"/>
    <w:rsid w:val="002B2F73"/>
    <w:rsid w:val="003B1074"/>
    <w:rsid w:val="00475AD7"/>
    <w:rsid w:val="00541E7A"/>
    <w:rsid w:val="00690B53"/>
    <w:rsid w:val="00812B62"/>
    <w:rsid w:val="00BD3EE3"/>
    <w:rsid w:val="00E55C67"/>
    <w:rsid w:val="00F16E71"/>
    <w:rsid w:val="00F9630E"/>
    <w:rsid w:val="00F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1DE8E-A968-4C55-9330-FC42546B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5A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5A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7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A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2</cp:revision>
  <dcterms:created xsi:type="dcterms:W3CDTF">2017-09-19T20:10:00Z</dcterms:created>
  <dcterms:modified xsi:type="dcterms:W3CDTF">2017-09-19T20:10:00Z</dcterms:modified>
</cp:coreProperties>
</file>