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828" w:rsidRPr="00590854" w:rsidRDefault="00763154">
      <w:pPr>
        <w:rPr>
          <w:rFonts w:ascii="Georgia" w:hAnsi="Georgia"/>
          <w:b/>
          <w:sz w:val="20"/>
          <w:szCs w:val="20"/>
        </w:rPr>
      </w:pPr>
      <w:r w:rsidRPr="00590854">
        <w:rPr>
          <w:rFonts w:ascii="Georgia" w:hAnsi="Georgia"/>
          <w:b/>
          <w:sz w:val="20"/>
          <w:szCs w:val="20"/>
        </w:rPr>
        <w:t>Chapter</w:t>
      </w:r>
      <w:r w:rsidR="00590854">
        <w:rPr>
          <w:rFonts w:ascii="Georgia" w:hAnsi="Georgia"/>
          <w:b/>
          <w:sz w:val="20"/>
          <w:szCs w:val="20"/>
        </w:rPr>
        <w:t>s</w:t>
      </w:r>
      <w:r w:rsidRPr="00590854">
        <w:rPr>
          <w:rFonts w:ascii="Georgia" w:hAnsi="Georgia"/>
          <w:b/>
          <w:sz w:val="20"/>
          <w:szCs w:val="20"/>
        </w:rPr>
        <w:t xml:space="preserve"> 7</w:t>
      </w:r>
      <w:r w:rsidR="00590854">
        <w:rPr>
          <w:rFonts w:ascii="Georgia" w:hAnsi="Georgia"/>
          <w:b/>
          <w:sz w:val="20"/>
          <w:szCs w:val="20"/>
        </w:rPr>
        <w:t>-8</w:t>
      </w:r>
    </w:p>
    <w:p w:rsidR="00763154" w:rsidRPr="00590854" w:rsidRDefault="00763154">
      <w:pPr>
        <w:rPr>
          <w:rFonts w:ascii="Georgia" w:hAnsi="Georgia"/>
          <w:i/>
          <w:caps/>
          <w:sz w:val="20"/>
          <w:szCs w:val="20"/>
        </w:rPr>
      </w:pPr>
      <w:r w:rsidRPr="00590854">
        <w:rPr>
          <w:rFonts w:ascii="Georgia" w:hAnsi="Georgia"/>
          <w:i/>
          <w:sz w:val="20"/>
          <w:szCs w:val="20"/>
        </w:rPr>
        <w:t xml:space="preserve">Directions: Answer </w:t>
      </w:r>
      <w:r w:rsidR="00590854">
        <w:rPr>
          <w:rFonts w:ascii="Georgia" w:hAnsi="Georgia"/>
          <w:i/>
          <w:sz w:val="20"/>
          <w:szCs w:val="20"/>
        </w:rPr>
        <w:t>six</w:t>
      </w:r>
      <w:r w:rsidRPr="00590854">
        <w:rPr>
          <w:rFonts w:ascii="Georgia" w:hAnsi="Georgia"/>
          <w:i/>
          <w:sz w:val="20"/>
          <w:szCs w:val="20"/>
        </w:rPr>
        <w:t xml:space="preserve"> of the </w:t>
      </w:r>
      <w:r w:rsidR="00590854">
        <w:rPr>
          <w:rFonts w:ascii="Georgia" w:hAnsi="Georgia"/>
          <w:i/>
          <w:sz w:val="20"/>
          <w:szCs w:val="20"/>
        </w:rPr>
        <w:t>fourteen questions.</w:t>
      </w:r>
      <w:bookmarkStart w:id="0" w:name="_GoBack"/>
      <w:bookmarkEnd w:id="0"/>
    </w:p>
    <w:p w:rsidR="00763154" w:rsidRPr="00590854" w:rsidRDefault="00763154" w:rsidP="00590854">
      <w:pPr>
        <w:spacing w:line="240" w:lineRule="auto"/>
        <w:rPr>
          <w:rFonts w:ascii="Georgia" w:hAnsi="Georgia"/>
          <w:sz w:val="20"/>
          <w:szCs w:val="20"/>
        </w:rPr>
      </w:pPr>
      <w:r w:rsidRPr="00590854">
        <w:rPr>
          <w:rFonts w:ascii="Georgia" w:hAnsi="Georgia"/>
          <w:sz w:val="20"/>
          <w:szCs w:val="20"/>
        </w:rPr>
        <w:t>1. Why is Ender promoted?  What is surprising about his promotion?</w:t>
      </w:r>
    </w:p>
    <w:p w:rsidR="00763154" w:rsidRPr="00590854" w:rsidRDefault="00763154">
      <w:pPr>
        <w:rPr>
          <w:rFonts w:ascii="Georgia" w:hAnsi="Georgia"/>
          <w:sz w:val="20"/>
          <w:szCs w:val="20"/>
        </w:rPr>
      </w:pPr>
    </w:p>
    <w:p w:rsidR="00763154" w:rsidRPr="00590854" w:rsidRDefault="00763154">
      <w:pPr>
        <w:rPr>
          <w:rFonts w:ascii="Georgia" w:hAnsi="Georgia"/>
          <w:sz w:val="20"/>
          <w:szCs w:val="20"/>
        </w:rPr>
      </w:pPr>
      <w:r w:rsidRPr="00590854">
        <w:rPr>
          <w:rFonts w:ascii="Georgia" w:hAnsi="Georgia"/>
          <w:sz w:val="20"/>
          <w:szCs w:val="20"/>
        </w:rPr>
        <w:t>2. What did Alai say to Ender? Why is this exchange so important?</w:t>
      </w:r>
    </w:p>
    <w:p w:rsidR="00763154" w:rsidRPr="00590854" w:rsidRDefault="00763154">
      <w:pPr>
        <w:rPr>
          <w:rFonts w:ascii="Georgia" w:hAnsi="Georgia"/>
          <w:sz w:val="20"/>
          <w:szCs w:val="20"/>
        </w:rPr>
      </w:pPr>
    </w:p>
    <w:p w:rsidR="00763154" w:rsidRPr="00590854" w:rsidRDefault="00763154" w:rsidP="00590854">
      <w:pPr>
        <w:rPr>
          <w:rFonts w:ascii="Georgia" w:hAnsi="Georgia"/>
          <w:sz w:val="20"/>
          <w:szCs w:val="20"/>
        </w:rPr>
      </w:pPr>
      <w:r w:rsidRPr="00590854">
        <w:rPr>
          <w:rFonts w:ascii="Georgia" w:hAnsi="Georgia"/>
          <w:sz w:val="20"/>
          <w:szCs w:val="20"/>
        </w:rPr>
        <w:t>3.</w:t>
      </w:r>
      <w:r w:rsidR="00590854">
        <w:rPr>
          <w:rFonts w:ascii="Georgia" w:hAnsi="Georgia"/>
          <w:sz w:val="20"/>
          <w:szCs w:val="20"/>
        </w:rPr>
        <w:t xml:space="preserve"> </w:t>
      </w:r>
      <w:r w:rsidRPr="00590854">
        <w:rPr>
          <w:rFonts w:ascii="Georgia" w:hAnsi="Georgia"/>
          <w:sz w:val="20"/>
          <w:szCs w:val="20"/>
        </w:rPr>
        <w:t xml:space="preserve">Why is Petra </w:t>
      </w:r>
      <w:proofErr w:type="spellStart"/>
      <w:r w:rsidRPr="00590854">
        <w:rPr>
          <w:rFonts w:ascii="Georgia" w:hAnsi="Georgia"/>
          <w:sz w:val="20"/>
          <w:szCs w:val="20"/>
        </w:rPr>
        <w:t>Arkanian</w:t>
      </w:r>
      <w:proofErr w:type="spellEnd"/>
      <w:r w:rsidRPr="00590854">
        <w:rPr>
          <w:rFonts w:ascii="Georgia" w:hAnsi="Georgia"/>
          <w:sz w:val="20"/>
          <w:szCs w:val="20"/>
        </w:rPr>
        <w:t xml:space="preserve"> exactly the wrong kind of friend to have?  What valuable skill does she eventually teach Ender?</w:t>
      </w:r>
    </w:p>
    <w:p w:rsidR="00763154" w:rsidRPr="00590854" w:rsidRDefault="00763154">
      <w:pPr>
        <w:rPr>
          <w:rFonts w:ascii="Georgia" w:hAnsi="Georgia"/>
          <w:sz w:val="20"/>
          <w:szCs w:val="20"/>
        </w:rPr>
      </w:pPr>
    </w:p>
    <w:p w:rsidR="00763154" w:rsidRPr="00590854" w:rsidRDefault="00590854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4</w:t>
      </w:r>
      <w:r w:rsidR="00763154" w:rsidRPr="00590854">
        <w:rPr>
          <w:rFonts w:ascii="Georgia" w:hAnsi="Georgia"/>
          <w:sz w:val="20"/>
          <w:szCs w:val="20"/>
        </w:rPr>
        <w:t>. In speaking with Petra, Ender silently identifies adults as enemies. How does he come to this conclusion?</w:t>
      </w:r>
    </w:p>
    <w:p w:rsidR="00763154" w:rsidRPr="00590854" w:rsidRDefault="00763154">
      <w:pPr>
        <w:rPr>
          <w:rFonts w:ascii="Georgia" w:hAnsi="Georgia"/>
          <w:sz w:val="20"/>
          <w:szCs w:val="20"/>
        </w:rPr>
      </w:pPr>
    </w:p>
    <w:p w:rsidR="00763154" w:rsidRPr="00590854" w:rsidRDefault="00590854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5</w:t>
      </w:r>
      <w:r w:rsidR="00763154" w:rsidRPr="00590854">
        <w:rPr>
          <w:rFonts w:ascii="Georgia" w:hAnsi="Georgia"/>
          <w:sz w:val="20"/>
          <w:szCs w:val="20"/>
        </w:rPr>
        <w:t xml:space="preserve">. What does Ender learn about leadership and tactics from </w:t>
      </w:r>
      <w:proofErr w:type="spellStart"/>
      <w:r w:rsidR="00763154" w:rsidRPr="00590854">
        <w:rPr>
          <w:rFonts w:ascii="Georgia" w:hAnsi="Georgia"/>
          <w:sz w:val="20"/>
          <w:szCs w:val="20"/>
        </w:rPr>
        <w:t>Bonzo</w:t>
      </w:r>
      <w:proofErr w:type="spellEnd"/>
      <w:r w:rsidR="00763154" w:rsidRPr="00590854">
        <w:rPr>
          <w:rFonts w:ascii="Georgia" w:hAnsi="Georgia"/>
          <w:sz w:val="20"/>
          <w:szCs w:val="20"/>
        </w:rPr>
        <w:t>? How can a person “lose face”?</w:t>
      </w:r>
    </w:p>
    <w:p w:rsidR="00763154" w:rsidRPr="00590854" w:rsidRDefault="00763154">
      <w:pPr>
        <w:rPr>
          <w:rFonts w:ascii="Georgia" w:hAnsi="Georgia"/>
          <w:sz w:val="20"/>
          <w:szCs w:val="20"/>
        </w:rPr>
      </w:pPr>
    </w:p>
    <w:p w:rsidR="00763154" w:rsidRPr="00590854" w:rsidRDefault="00590854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6</w:t>
      </w:r>
      <w:r w:rsidR="00763154" w:rsidRPr="00590854">
        <w:rPr>
          <w:rFonts w:ascii="Georgia" w:hAnsi="Georgia"/>
          <w:sz w:val="20"/>
          <w:szCs w:val="20"/>
        </w:rPr>
        <w:t>. Why does Ender suddenly become homesick?</w:t>
      </w:r>
    </w:p>
    <w:p w:rsidR="00590854" w:rsidRPr="00590854" w:rsidRDefault="00590854">
      <w:pPr>
        <w:rPr>
          <w:rFonts w:ascii="Georgia" w:hAnsi="Georgia"/>
          <w:sz w:val="20"/>
          <w:szCs w:val="20"/>
        </w:rPr>
      </w:pPr>
    </w:p>
    <w:p w:rsidR="00590854" w:rsidRPr="00590854" w:rsidRDefault="00590854" w:rsidP="00590854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7</w:t>
      </w:r>
      <w:r w:rsidRPr="00590854">
        <w:rPr>
          <w:rFonts w:ascii="Georgia" w:hAnsi="Georgia"/>
          <w:sz w:val="20"/>
          <w:szCs w:val="20"/>
        </w:rPr>
        <w:t>. This chapter opens with a dialogue between Graff and Anderson. Graff says that “Fairness is a wonderful attribute. It has nothing to do with war” (97). Explain this quote.</w:t>
      </w:r>
    </w:p>
    <w:p w:rsidR="00590854" w:rsidRPr="00590854" w:rsidRDefault="00590854" w:rsidP="00590854">
      <w:pPr>
        <w:rPr>
          <w:rFonts w:ascii="Georgia" w:hAnsi="Georgia"/>
          <w:sz w:val="20"/>
          <w:szCs w:val="20"/>
        </w:rPr>
      </w:pPr>
    </w:p>
    <w:p w:rsidR="00590854" w:rsidRPr="00590854" w:rsidRDefault="00590854" w:rsidP="00590854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8</w:t>
      </w:r>
      <w:r w:rsidRPr="00590854">
        <w:rPr>
          <w:rFonts w:ascii="Georgia" w:hAnsi="Georgia"/>
          <w:sz w:val="20"/>
          <w:szCs w:val="20"/>
        </w:rPr>
        <w:t>. How is Rat Army different from Salamander?</w:t>
      </w:r>
    </w:p>
    <w:p w:rsidR="00590854" w:rsidRPr="00590854" w:rsidRDefault="00590854" w:rsidP="00590854">
      <w:pPr>
        <w:rPr>
          <w:rFonts w:ascii="Georgia" w:hAnsi="Georgia"/>
          <w:sz w:val="20"/>
          <w:szCs w:val="20"/>
        </w:rPr>
      </w:pPr>
    </w:p>
    <w:p w:rsidR="00590854" w:rsidRPr="00590854" w:rsidRDefault="00590854" w:rsidP="00590854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9</w:t>
      </w:r>
      <w:r w:rsidRPr="00590854">
        <w:rPr>
          <w:rFonts w:ascii="Georgia" w:hAnsi="Georgia"/>
          <w:sz w:val="20"/>
          <w:szCs w:val="20"/>
        </w:rPr>
        <w:t>. What surprising information does Dink Meeker relay to Ender?</w:t>
      </w:r>
    </w:p>
    <w:p w:rsidR="00590854" w:rsidRPr="00590854" w:rsidRDefault="00590854" w:rsidP="00590854">
      <w:pPr>
        <w:rPr>
          <w:rFonts w:ascii="Georgia" w:hAnsi="Georgia"/>
          <w:sz w:val="20"/>
          <w:szCs w:val="20"/>
        </w:rPr>
      </w:pPr>
    </w:p>
    <w:p w:rsidR="00590854" w:rsidRPr="00590854" w:rsidRDefault="00590854" w:rsidP="00590854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10</w:t>
      </w:r>
      <w:r w:rsidRPr="00590854">
        <w:rPr>
          <w:rFonts w:ascii="Georgia" w:hAnsi="Georgia"/>
          <w:sz w:val="20"/>
          <w:szCs w:val="20"/>
        </w:rPr>
        <w:t>. Why is Ender’s feet-first attach position so effective in battle?</w:t>
      </w:r>
    </w:p>
    <w:p w:rsidR="00590854" w:rsidRPr="00590854" w:rsidRDefault="00590854" w:rsidP="00590854">
      <w:pPr>
        <w:rPr>
          <w:rFonts w:ascii="Georgia" w:hAnsi="Georgia"/>
          <w:sz w:val="20"/>
          <w:szCs w:val="20"/>
        </w:rPr>
      </w:pPr>
    </w:p>
    <w:p w:rsidR="00590854" w:rsidRPr="00590854" w:rsidRDefault="00590854" w:rsidP="00590854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11</w:t>
      </w:r>
      <w:r w:rsidRPr="00590854">
        <w:rPr>
          <w:rFonts w:ascii="Georgia" w:hAnsi="Georgia"/>
          <w:sz w:val="20"/>
          <w:szCs w:val="20"/>
        </w:rPr>
        <w:t>. Describe Rat’s battle with Centipede.  How does Ender turn Rose’s foolish order to his advantage?</w:t>
      </w:r>
    </w:p>
    <w:p w:rsidR="00590854" w:rsidRPr="00590854" w:rsidRDefault="00590854" w:rsidP="00590854">
      <w:pPr>
        <w:rPr>
          <w:rFonts w:ascii="Georgia" w:hAnsi="Georgia"/>
          <w:sz w:val="20"/>
          <w:szCs w:val="20"/>
        </w:rPr>
      </w:pPr>
    </w:p>
    <w:p w:rsidR="00590854" w:rsidRPr="00590854" w:rsidRDefault="00590854" w:rsidP="00590854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12</w:t>
      </w:r>
      <w:r w:rsidRPr="00590854">
        <w:rPr>
          <w:rFonts w:ascii="Georgia" w:hAnsi="Georgia"/>
          <w:sz w:val="20"/>
          <w:szCs w:val="20"/>
        </w:rPr>
        <w:t xml:space="preserve">. Summarize Dink’s discussion with Ender as they float in the </w:t>
      </w:r>
      <w:proofErr w:type="spellStart"/>
      <w:r w:rsidRPr="00590854">
        <w:rPr>
          <w:rFonts w:ascii="Georgia" w:hAnsi="Georgia"/>
          <w:sz w:val="20"/>
          <w:szCs w:val="20"/>
        </w:rPr>
        <w:t>battleroom’s</w:t>
      </w:r>
      <w:proofErr w:type="spellEnd"/>
      <w:r w:rsidRPr="00590854">
        <w:rPr>
          <w:rFonts w:ascii="Georgia" w:hAnsi="Georgia"/>
          <w:sz w:val="20"/>
          <w:szCs w:val="20"/>
        </w:rPr>
        <w:t xml:space="preserve"> anti-gravity.  What surprising opinion does he have about the Bugger Invasion?  Does Ender believe him?</w:t>
      </w:r>
    </w:p>
    <w:p w:rsidR="00590854" w:rsidRPr="00590854" w:rsidRDefault="00590854" w:rsidP="00590854">
      <w:pPr>
        <w:rPr>
          <w:rFonts w:ascii="Georgia" w:hAnsi="Georgia"/>
          <w:sz w:val="20"/>
          <w:szCs w:val="20"/>
        </w:rPr>
      </w:pPr>
    </w:p>
    <w:p w:rsidR="00590854" w:rsidRPr="00590854" w:rsidRDefault="00590854" w:rsidP="00590854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13</w:t>
      </w:r>
      <w:r w:rsidRPr="00590854">
        <w:rPr>
          <w:rFonts w:ascii="Georgia" w:hAnsi="Georgia"/>
          <w:sz w:val="20"/>
          <w:szCs w:val="20"/>
        </w:rPr>
        <w:t xml:space="preserve">. Describe the other commanders’ attempts to stop Ender’s practices with the </w:t>
      </w:r>
      <w:proofErr w:type="spellStart"/>
      <w:r w:rsidRPr="00590854">
        <w:rPr>
          <w:rFonts w:ascii="Georgia" w:hAnsi="Georgia"/>
          <w:sz w:val="20"/>
          <w:szCs w:val="20"/>
        </w:rPr>
        <w:t>Launchies</w:t>
      </w:r>
      <w:proofErr w:type="spellEnd"/>
      <w:r w:rsidRPr="00590854">
        <w:rPr>
          <w:rFonts w:ascii="Georgia" w:hAnsi="Georgia"/>
          <w:sz w:val="20"/>
          <w:szCs w:val="20"/>
        </w:rPr>
        <w:t>.</w:t>
      </w:r>
    </w:p>
    <w:p w:rsidR="00590854" w:rsidRPr="00590854" w:rsidRDefault="00590854" w:rsidP="00590854">
      <w:pPr>
        <w:rPr>
          <w:rFonts w:ascii="Georgia" w:hAnsi="Georgia"/>
          <w:sz w:val="20"/>
          <w:szCs w:val="20"/>
        </w:rPr>
      </w:pPr>
    </w:p>
    <w:p w:rsidR="00590854" w:rsidRPr="00590854" w:rsidRDefault="00590854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14</w:t>
      </w:r>
      <w:r w:rsidRPr="00590854">
        <w:rPr>
          <w:rFonts w:ascii="Georgia" w:hAnsi="Georgia"/>
          <w:sz w:val="20"/>
          <w:szCs w:val="20"/>
        </w:rPr>
        <w:t>. Describe where Ender is in the computer game.  What does he see in the mirror after he defeats the snake?  How does he react?</w:t>
      </w:r>
    </w:p>
    <w:sectPr w:rsidR="00590854" w:rsidRPr="00590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22A6C"/>
    <w:multiLevelType w:val="hybridMultilevel"/>
    <w:tmpl w:val="1C38FC54"/>
    <w:lvl w:ilvl="0" w:tplc="91B678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154"/>
    <w:rsid w:val="004C5828"/>
    <w:rsid w:val="00590854"/>
    <w:rsid w:val="0076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F74C2"/>
  <w15:chartTrackingRefBased/>
  <w15:docId w15:val="{E2B10B9F-A10D-489D-9236-F536512EE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svs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2019-03-28T20:19:00Z</dcterms:created>
  <dcterms:modified xsi:type="dcterms:W3CDTF">2019-03-28T20:19:00Z</dcterms:modified>
</cp:coreProperties>
</file>