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28" w:rsidRPr="0082742C" w:rsidRDefault="00FD1E10">
      <w:pPr>
        <w:rPr>
          <w:rFonts w:ascii="Georgia" w:hAnsi="Georgia"/>
          <w:b/>
          <w:sz w:val="20"/>
          <w:szCs w:val="20"/>
        </w:rPr>
      </w:pPr>
      <w:r>
        <w:rPr>
          <w:rFonts w:ascii="Georgia" w:hAnsi="Georgia"/>
          <w:b/>
          <w:sz w:val="20"/>
          <w:szCs w:val="20"/>
        </w:rPr>
        <w:t>Chapter 4-6</w:t>
      </w:r>
    </w:p>
    <w:p w:rsidR="0082742C" w:rsidRPr="00177D94" w:rsidRDefault="0082742C" w:rsidP="0082742C">
      <w:pPr>
        <w:rPr>
          <w:rFonts w:ascii="Georgia" w:hAnsi="Georgia"/>
          <w:i/>
          <w:sz w:val="20"/>
          <w:szCs w:val="20"/>
        </w:rPr>
      </w:pPr>
      <w:r w:rsidRPr="00177D94">
        <w:rPr>
          <w:rFonts w:ascii="Georgia" w:hAnsi="Georgia"/>
          <w:i/>
          <w:sz w:val="20"/>
          <w:szCs w:val="20"/>
        </w:rPr>
        <w:t xml:space="preserve">Directions: Answer </w:t>
      </w:r>
      <w:r w:rsidR="00717FED">
        <w:rPr>
          <w:rFonts w:ascii="Georgia" w:hAnsi="Georgia"/>
          <w:i/>
          <w:sz w:val="20"/>
          <w:szCs w:val="20"/>
        </w:rPr>
        <w:t>seven</w:t>
      </w:r>
      <w:r>
        <w:rPr>
          <w:rFonts w:ascii="Georgia" w:hAnsi="Georgia"/>
          <w:i/>
          <w:sz w:val="20"/>
          <w:szCs w:val="20"/>
        </w:rPr>
        <w:t xml:space="preserve"> </w:t>
      </w:r>
      <w:r w:rsidRPr="00177D94">
        <w:rPr>
          <w:rFonts w:ascii="Georgia" w:hAnsi="Georgia"/>
          <w:i/>
          <w:sz w:val="20"/>
          <w:szCs w:val="20"/>
        </w:rPr>
        <w:t xml:space="preserve">out of the </w:t>
      </w:r>
      <w:r w:rsidR="00717FED">
        <w:rPr>
          <w:rFonts w:ascii="Georgia" w:hAnsi="Georgia"/>
          <w:i/>
          <w:sz w:val="20"/>
          <w:szCs w:val="20"/>
        </w:rPr>
        <w:t>fourteen</w:t>
      </w:r>
      <w:bookmarkStart w:id="0" w:name="_GoBack"/>
      <w:bookmarkEnd w:id="0"/>
      <w:r>
        <w:rPr>
          <w:rFonts w:ascii="Georgia" w:hAnsi="Georgia"/>
          <w:i/>
          <w:sz w:val="20"/>
          <w:szCs w:val="20"/>
        </w:rPr>
        <w:t xml:space="preserve"> </w:t>
      </w:r>
      <w:r w:rsidRPr="00177D94">
        <w:rPr>
          <w:rFonts w:ascii="Georgia" w:hAnsi="Georgia"/>
          <w:i/>
          <w:sz w:val="20"/>
          <w:szCs w:val="20"/>
        </w:rPr>
        <w:t>following questions</w:t>
      </w:r>
      <w:r>
        <w:rPr>
          <w:rFonts w:ascii="Georgia" w:hAnsi="Georgia"/>
          <w:i/>
          <w:sz w:val="20"/>
          <w:szCs w:val="20"/>
        </w:rPr>
        <w:t xml:space="preserve"> using complete, thoughtful sentences</w:t>
      </w:r>
      <w:r w:rsidRPr="00177D94">
        <w:rPr>
          <w:rFonts w:ascii="Georgia" w:hAnsi="Georgia"/>
          <w:i/>
          <w:sz w:val="20"/>
          <w:szCs w:val="20"/>
        </w:rPr>
        <w:t>.</w:t>
      </w:r>
    </w:p>
    <w:p w:rsidR="0082742C" w:rsidRPr="0082742C" w:rsidRDefault="0082742C" w:rsidP="0082742C">
      <w:pPr>
        <w:rPr>
          <w:rFonts w:ascii="Georgia" w:hAnsi="Georgia"/>
          <w:sz w:val="20"/>
          <w:szCs w:val="20"/>
        </w:rPr>
      </w:pPr>
      <w:r>
        <w:rPr>
          <w:rFonts w:ascii="Georgia" w:hAnsi="Georgia"/>
          <w:sz w:val="20"/>
          <w:szCs w:val="20"/>
        </w:rPr>
        <w:t>1</w:t>
      </w:r>
      <w:r w:rsidRPr="0082742C">
        <w:rPr>
          <w:rFonts w:ascii="Georgia" w:hAnsi="Georgia"/>
          <w:sz w:val="20"/>
          <w:szCs w:val="20"/>
        </w:rPr>
        <w:t>. Explain the following quote: “Isolate him enough that he remains creative-otherwise he’ll adopt the system and we’ll lose him.” (27)</w:t>
      </w:r>
    </w:p>
    <w:p w:rsidR="0082742C" w:rsidRPr="0082742C" w:rsidRDefault="0082742C" w:rsidP="0082742C">
      <w:pPr>
        <w:rPr>
          <w:rFonts w:ascii="Georgia" w:hAnsi="Georgia"/>
          <w:sz w:val="20"/>
          <w:szCs w:val="20"/>
        </w:rPr>
      </w:pPr>
    </w:p>
    <w:p w:rsidR="0082742C" w:rsidRPr="0082742C" w:rsidRDefault="00FD1E10" w:rsidP="0082742C">
      <w:pPr>
        <w:rPr>
          <w:rFonts w:ascii="Georgia" w:hAnsi="Georgia"/>
          <w:sz w:val="20"/>
          <w:szCs w:val="20"/>
        </w:rPr>
      </w:pPr>
      <w:r>
        <w:rPr>
          <w:rFonts w:ascii="Georgia" w:hAnsi="Georgia"/>
          <w:sz w:val="20"/>
          <w:szCs w:val="20"/>
        </w:rPr>
        <w:t>2</w:t>
      </w:r>
      <w:r w:rsidR="0082742C" w:rsidRPr="0082742C">
        <w:rPr>
          <w:rFonts w:ascii="Georgia" w:hAnsi="Georgia"/>
          <w:sz w:val="20"/>
          <w:szCs w:val="20"/>
        </w:rPr>
        <w:t>. Explain the following quote: “Individual human beings are all tools that the others use to help us all survive.” (35)</w:t>
      </w:r>
    </w:p>
    <w:p w:rsidR="0082742C" w:rsidRPr="0082742C" w:rsidRDefault="0082742C" w:rsidP="0082742C">
      <w:pPr>
        <w:rPr>
          <w:rFonts w:ascii="Georgia" w:hAnsi="Georgia"/>
          <w:sz w:val="20"/>
          <w:szCs w:val="20"/>
        </w:rPr>
      </w:pPr>
    </w:p>
    <w:p w:rsidR="0082742C" w:rsidRPr="0082742C" w:rsidRDefault="00FD1E10" w:rsidP="0082742C">
      <w:pPr>
        <w:rPr>
          <w:rFonts w:ascii="Georgia" w:hAnsi="Georgia"/>
          <w:sz w:val="20"/>
          <w:szCs w:val="20"/>
        </w:rPr>
      </w:pPr>
      <w:r>
        <w:rPr>
          <w:rFonts w:ascii="Georgia" w:hAnsi="Georgia"/>
          <w:sz w:val="20"/>
          <w:szCs w:val="20"/>
        </w:rPr>
        <w:t>3</w:t>
      </w:r>
      <w:r w:rsidR="0082742C" w:rsidRPr="0082742C">
        <w:rPr>
          <w:rFonts w:ascii="Georgia" w:hAnsi="Georgia"/>
          <w:sz w:val="20"/>
          <w:szCs w:val="20"/>
        </w:rPr>
        <w:t>. How does Graff go about isolating Ender?</w:t>
      </w:r>
    </w:p>
    <w:p w:rsidR="0082742C" w:rsidRPr="0082742C" w:rsidRDefault="0082742C" w:rsidP="0082742C">
      <w:pPr>
        <w:rPr>
          <w:rFonts w:ascii="Georgia" w:hAnsi="Georgia"/>
          <w:sz w:val="20"/>
          <w:szCs w:val="20"/>
        </w:rPr>
      </w:pPr>
    </w:p>
    <w:p w:rsidR="0082742C" w:rsidRPr="0082742C" w:rsidRDefault="00FD1E10" w:rsidP="0082742C">
      <w:pPr>
        <w:rPr>
          <w:rFonts w:ascii="Georgia" w:hAnsi="Georgia"/>
          <w:sz w:val="20"/>
          <w:szCs w:val="20"/>
        </w:rPr>
      </w:pPr>
      <w:r>
        <w:rPr>
          <w:rFonts w:ascii="Georgia" w:hAnsi="Georgia"/>
          <w:sz w:val="20"/>
          <w:szCs w:val="20"/>
        </w:rPr>
        <w:t>4</w:t>
      </w:r>
      <w:r w:rsidR="0082742C" w:rsidRPr="0082742C">
        <w:rPr>
          <w:rFonts w:ascii="Georgia" w:hAnsi="Georgia"/>
          <w:sz w:val="20"/>
          <w:szCs w:val="20"/>
        </w:rPr>
        <w:t>. How does the incident with the other cadet parallel the fight with Stilton? Is it acceptable to do despicable things for survival? Why or why not?</w:t>
      </w:r>
    </w:p>
    <w:p w:rsidR="0082742C" w:rsidRPr="0082742C" w:rsidRDefault="0082742C">
      <w:pPr>
        <w:rPr>
          <w:rFonts w:ascii="Georgia" w:hAnsi="Georgia"/>
          <w:sz w:val="20"/>
          <w:szCs w:val="20"/>
        </w:rPr>
      </w:pPr>
    </w:p>
    <w:p w:rsidR="007772D3" w:rsidRPr="0082742C" w:rsidRDefault="00FD1E10">
      <w:pPr>
        <w:rPr>
          <w:rFonts w:ascii="Georgia" w:hAnsi="Georgia"/>
          <w:sz w:val="20"/>
          <w:szCs w:val="20"/>
        </w:rPr>
      </w:pPr>
      <w:r>
        <w:rPr>
          <w:rFonts w:ascii="Georgia" w:hAnsi="Georgia"/>
          <w:sz w:val="20"/>
          <w:szCs w:val="20"/>
        </w:rPr>
        <w:t>5</w:t>
      </w:r>
      <w:r w:rsidR="007772D3" w:rsidRPr="0082742C">
        <w:rPr>
          <w:rFonts w:ascii="Georgia" w:hAnsi="Georgia"/>
          <w:sz w:val="20"/>
          <w:szCs w:val="20"/>
        </w:rPr>
        <w:t>. Ender works hard to express his feelings in private and not show homesickness in front of any other person. Is this healthy for him or not? What are the positive and negative sides of showing your feelings?</w:t>
      </w:r>
    </w:p>
    <w:p w:rsidR="007772D3" w:rsidRPr="0082742C" w:rsidRDefault="007772D3">
      <w:pPr>
        <w:rPr>
          <w:rFonts w:ascii="Georgia" w:hAnsi="Georgia"/>
          <w:sz w:val="20"/>
          <w:szCs w:val="20"/>
        </w:rPr>
      </w:pPr>
    </w:p>
    <w:p w:rsidR="007772D3" w:rsidRPr="0082742C" w:rsidRDefault="00FD1E10">
      <w:pPr>
        <w:rPr>
          <w:rFonts w:ascii="Georgia" w:hAnsi="Georgia"/>
          <w:sz w:val="20"/>
          <w:szCs w:val="20"/>
        </w:rPr>
      </w:pPr>
      <w:r>
        <w:rPr>
          <w:rFonts w:ascii="Georgia" w:hAnsi="Georgia"/>
          <w:sz w:val="20"/>
          <w:szCs w:val="20"/>
        </w:rPr>
        <w:t>6</w:t>
      </w:r>
      <w:r w:rsidR="007772D3" w:rsidRPr="0082742C">
        <w:rPr>
          <w:rFonts w:ascii="Georgia" w:hAnsi="Georgia"/>
          <w:sz w:val="20"/>
          <w:szCs w:val="20"/>
        </w:rPr>
        <w:t xml:space="preserve">. What games are being played in </w:t>
      </w:r>
      <w:r>
        <w:rPr>
          <w:rFonts w:ascii="Georgia" w:hAnsi="Georgia"/>
          <w:sz w:val="20"/>
          <w:szCs w:val="20"/>
        </w:rPr>
        <w:t>C</w:t>
      </w:r>
      <w:r w:rsidR="007772D3" w:rsidRPr="0082742C">
        <w:rPr>
          <w:rFonts w:ascii="Georgia" w:hAnsi="Georgia"/>
          <w:sz w:val="20"/>
          <w:szCs w:val="20"/>
        </w:rPr>
        <w:t>hapter</w:t>
      </w:r>
      <w:r>
        <w:rPr>
          <w:rFonts w:ascii="Georgia" w:hAnsi="Georgia"/>
          <w:sz w:val="20"/>
          <w:szCs w:val="20"/>
        </w:rPr>
        <w:t xml:space="preserve"> 5</w:t>
      </w:r>
      <w:r w:rsidR="007772D3" w:rsidRPr="0082742C">
        <w:rPr>
          <w:rFonts w:ascii="Georgia" w:hAnsi="Georgia"/>
          <w:sz w:val="20"/>
          <w:szCs w:val="20"/>
        </w:rPr>
        <w:t>?</w:t>
      </w:r>
    </w:p>
    <w:p w:rsidR="007772D3" w:rsidRPr="0082742C" w:rsidRDefault="007772D3">
      <w:pPr>
        <w:rPr>
          <w:rFonts w:ascii="Georgia" w:hAnsi="Georgia"/>
          <w:sz w:val="20"/>
          <w:szCs w:val="20"/>
        </w:rPr>
      </w:pPr>
    </w:p>
    <w:p w:rsidR="007772D3" w:rsidRPr="0082742C" w:rsidRDefault="00FD1E10">
      <w:pPr>
        <w:rPr>
          <w:rFonts w:ascii="Georgia" w:hAnsi="Georgia"/>
          <w:sz w:val="20"/>
          <w:szCs w:val="20"/>
        </w:rPr>
      </w:pPr>
      <w:r>
        <w:rPr>
          <w:rFonts w:ascii="Georgia" w:hAnsi="Georgia"/>
          <w:sz w:val="20"/>
          <w:szCs w:val="20"/>
        </w:rPr>
        <w:t>7</w:t>
      </w:r>
      <w:r w:rsidR="007772D3" w:rsidRPr="0082742C">
        <w:rPr>
          <w:rFonts w:ascii="Georgia" w:hAnsi="Georgia"/>
          <w:sz w:val="20"/>
          <w:szCs w:val="20"/>
        </w:rPr>
        <w:t>. Examine Ender’s dealings with Bernard. How does he do it? Is this an unusual solution to his problem?</w:t>
      </w:r>
    </w:p>
    <w:p w:rsidR="007772D3" w:rsidRPr="0082742C" w:rsidRDefault="007772D3">
      <w:pPr>
        <w:rPr>
          <w:rFonts w:ascii="Georgia" w:hAnsi="Georgia"/>
          <w:sz w:val="20"/>
          <w:szCs w:val="20"/>
        </w:rPr>
      </w:pPr>
    </w:p>
    <w:p w:rsidR="007772D3" w:rsidRPr="0082742C" w:rsidRDefault="00FD1E10">
      <w:pPr>
        <w:rPr>
          <w:rFonts w:ascii="Georgia" w:hAnsi="Georgia"/>
          <w:sz w:val="20"/>
          <w:szCs w:val="20"/>
        </w:rPr>
      </w:pPr>
      <w:r>
        <w:rPr>
          <w:rFonts w:ascii="Georgia" w:hAnsi="Georgia"/>
          <w:sz w:val="20"/>
          <w:szCs w:val="20"/>
        </w:rPr>
        <w:t>8</w:t>
      </w:r>
      <w:r w:rsidR="007772D3" w:rsidRPr="0082742C">
        <w:rPr>
          <w:rFonts w:ascii="Georgia" w:hAnsi="Georgia"/>
          <w:sz w:val="20"/>
          <w:szCs w:val="20"/>
        </w:rPr>
        <w:t>. What advice does Mick give to Ender?</w:t>
      </w:r>
    </w:p>
    <w:p w:rsidR="007772D3" w:rsidRPr="0082742C" w:rsidRDefault="007772D3">
      <w:pPr>
        <w:rPr>
          <w:rFonts w:ascii="Georgia" w:hAnsi="Georgia"/>
          <w:sz w:val="20"/>
          <w:szCs w:val="20"/>
        </w:rPr>
      </w:pPr>
    </w:p>
    <w:p w:rsidR="007772D3" w:rsidRPr="0082742C" w:rsidRDefault="00FD1E10">
      <w:pPr>
        <w:rPr>
          <w:rFonts w:ascii="Georgia" w:hAnsi="Georgia"/>
          <w:sz w:val="20"/>
          <w:szCs w:val="20"/>
        </w:rPr>
      </w:pPr>
      <w:r>
        <w:rPr>
          <w:rFonts w:ascii="Georgia" w:hAnsi="Georgia"/>
          <w:sz w:val="20"/>
          <w:szCs w:val="20"/>
        </w:rPr>
        <w:t>9</w:t>
      </w:r>
      <w:r w:rsidR="007772D3" w:rsidRPr="0082742C">
        <w:rPr>
          <w:rFonts w:ascii="Georgia" w:hAnsi="Georgia"/>
          <w:sz w:val="20"/>
          <w:szCs w:val="20"/>
        </w:rPr>
        <w:t xml:space="preserve">. “He can never come to believe that anybody will ever help him out, ever. If he once thinks there’s an easy way out, he’s wrecked… he can have friends. </w:t>
      </w:r>
      <w:proofErr w:type="gramStart"/>
      <w:r w:rsidR="007772D3" w:rsidRPr="0082742C">
        <w:rPr>
          <w:rFonts w:ascii="Georgia" w:hAnsi="Georgia"/>
          <w:sz w:val="20"/>
          <w:szCs w:val="20"/>
        </w:rPr>
        <w:t>It’s</w:t>
      </w:r>
      <w:proofErr w:type="gramEnd"/>
      <w:r w:rsidR="007772D3" w:rsidRPr="0082742C">
        <w:rPr>
          <w:rFonts w:ascii="Georgia" w:hAnsi="Georgia"/>
          <w:sz w:val="20"/>
          <w:szCs w:val="20"/>
        </w:rPr>
        <w:t xml:space="preserve"> parents he can’t have” (38). Explain this quote. Are parents/parent-like figures necessary in a child’s development?</w:t>
      </w:r>
    </w:p>
    <w:p w:rsidR="007772D3" w:rsidRPr="0082742C" w:rsidRDefault="007772D3">
      <w:pPr>
        <w:rPr>
          <w:rFonts w:ascii="Georgia" w:hAnsi="Georgia"/>
          <w:sz w:val="20"/>
          <w:szCs w:val="20"/>
        </w:rPr>
      </w:pPr>
    </w:p>
    <w:p w:rsidR="007772D3" w:rsidRPr="0082742C" w:rsidRDefault="00E428E9">
      <w:pPr>
        <w:rPr>
          <w:rFonts w:ascii="Georgia" w:hAnsi="Georgia"/>
          <w:sz w:val="20"/>
          <w:szCs w:val="20"/>
        </w:rPr>
      </w:pPr>
      <w:r>
        <w:rPr>
          <w:rFonts w:ascii="Georgia" w:hAnsi="Georgia"/>
          <w:sz w:val="20"/>
          <w:szCs w:val="20"/>
        </w:rPr>
        <w:t>10</w:t>
      </w:r>
      <w:r w:rsidR="007772D3" w:rsidRPr="0082742C">
        <w:rPr>
          <w:rFonts w:ascii="Georgia" w:hAnsi="Georgia"/>
          <w:sz w:val="20"/>
          <w:szCs w:val="20"/>
        </w:rPr>
        <w:t>. What are the circumstances for Ender’s friendship with Shen?</w:t>
      </w:r>
    </w:p>
    <w:p w:rsidR="0082742C" w:rsidRPr="0082742C" w:rsidRDefault="0082742C">
      <w:pPr>
        <w:rPr>
          <w:rFonts w:ascii="Georgia" w:hAnsi="Georgia"/>
          <w:sz w:val="20"/>
          <w:szCs w:val="20"/>
        </w:rPr>
      </w:pPr>
    </w:p>
    <w:p w:rsidR="0082742C" w:rsidRPr="0082742C" w:rsidRDefault="00E428E9" w:rsidP="0082742C">
      <w:pPr>
        <w:spacing w:after="0" w:line="240" w:lineRule="auto"/>
        <w:rPr>
          <w:rFonts w:ascii="Georgia" w:hAnsi="Georgia"/>
          <w:sz w:val="20"/>
          <w:szCs w:val="20"/>
        </w:rPr>
      </w:pPr>
      <w:r>
        <w:rPr>
          <w:rFonts w:ascii="Georgia" w:hAnsi="Georgia"/>
          <w:sz w:val="20"/>
          <w:szCs w:val="20"/>
        </w:rPr>
        <w:t>1</w:t>
      </w:r>
      <w:r w:rsidR="0082742C" w:rsidRPr="0082742C">
        <w:rPr>
          <w:rFonts w:ascii="Georgia" w:hAnsi="Georgia"/>
          <w:sz w:val="20"/>
          <w:szCs w:val="20"/>
        </w:rPr>
        <w:t xml:space="preserve">1. Describe the </w:t>
      </w:r>
      <w:proofErr w:type="spellStart"/>
      <w:r w:rsidR="0082742C" w:rsidRPr="0082742C">
        <w:rPr>
          <w:rFonts w:ascii="Georgia" w:hAnsi="Georgia"/>
          <w:sz w:val="20"/>
          <w:szCs w:val="20"/>
        </w:rPr>
        <w:t>battleroom</w:t>
      </w:r>
      <w:proofErr w:type="spellEnd"/>
      <w:r w:rsidR="0082742C" w:rsidRPr="0082742C">
        <w:rPr>
          <w:rFonts w:ascii="Georgia" w:hAnsi="Georgia"/>
          <w:sz w:val="20"/>
          <w:szCs w:val="20"/>
        </w:rPr>
        <w:t>.  What importance do gravity, lasers, and spacesuits have there?</w:t>
      </w:r>
    </w:p>
    <w:p w:rsidR="0082742C" w:rsidRPr="0082742C" w:rsidRDefault="0082742C" w:rsidP="0082742C">
      <w:pPr>
        <w:spacing w:after="0" w:line="240" w:lineRule="auto"/>
        <w:rPr>
          <w:rFonts w:ascii="Georgia" w:hAnsi="Georgia"/>
          <w:sz w:val="20"/>
          <w:szCs w:val="20"/>
        </w:rPr>
      </w:pPr>
    </w:p>
    <w:p w:rsidR="0082742C" w:rsidRPr="0082742C" w:rsidRDefault="0082742C" w:rsidP="0082742C">
      <w:pPr>
        <w:spacing w:after="0" w:line="240" w:lineRule="auto"/>
        <w:rPr>
          <w:rFonts w:ascii="Georgia" w:hAnsi="Georgia"/>
          <w:sz w:val="20"/>
          <w:szCs w:val="20"/>
        </w:rPr>
      </w:pPr>
    </w:p>
    <w:p w:rsidR="0082742C" w:rsidRPr="0082742C" w:rsidRDefault="0082742C" w:rsidP="0082742C">
      <w:pPr>
        <w:spacing w:after="0" w:line="240" w:lineRule="auto"/>
        <w:rPr>
          <w:rFonts w:ascii="Georgia" w:hAnsi="Georgia"/>
          <w:sz w:val="20"/>
          <w:szCs w:val="20"/>
        </w:rPr>
      </w:pPr>
    </w:p>
    <w:p w:rsidR="0082742C" w:rsidRPr="0082742C" w:rsidRDefault="00E428E9" w:rsidP="0082742C">
      <w:pPr>
        <w:spacing w:after="0" w:line="240" w:lineRule="auto"/>
        <w:rPr>
          <w:rFonts w:ascii="Georgia" w:hAnsi="Georgia"/>
          <w:sz w:val="20"/>
          <w:szCs w:val="20"/>
        </w:rPr>
      </w:pPr>
      <w:r>
        <w:rPr>
          <w:rFonts w:ascii="Georgia" w:hAnsi="Georgia"/>
          <w:sz w:val="20"/>
          <w:szCs w:val="20"/>
        </w:rPr>
        <w:t>1</w:t>
      </w:r>
      <w:r w:rsidR="0082742C" w:rsidRPr="0082742C">
        <w:rPr>
          <w:rFonts w:ascii="Georgia" w:hAnsi="Georgia"/>
          <w:sz w:val="20"/>
          <w:szCs w:val="20"/>
        </w:rPr>
        <w:t>2. How do Ender and Alai become friends?  What is surprising about Ender’s relationship with Alai?</w:t>
      </w:r>
    </w:p>
    <w:p w:rsidR="0082742C" w:rsidRPr="0082742C" w:rsidRDefault="0082742C" w:rsidP="0082742C">
      <w:pPr>
        <w:rPr>
          <w:rFonts w:ascii="Georgia" w:hAnsi="Georgia"/>
          <w:sz w:val="20"/>
          <w:szCs w:val="20"/>
        </w:rPr>
      </w:pPr>
    </w:p>
    <w:p w:rsidR="0082742C" w:rsidRPr="0082742C" w:rsidRDefault="0082742C" w:rsidP="0082742C">
      <w:pPr>
        <w:rPr>
          <w:rFonts w:ascii="Georgia" w:hAnsi="Georgia"/>
          <w:sz w:val="20"/>
          <w:szCs w:val="20"/>
        </w:rPr>
      </w:pPr>
    </w:p>
    <w:p w:rsidR="0082742C" w:rsidRPr="0082742C" w:rsidRDefault="00E428E9" w:rsidP="0082742C">
      <w:pPr>
        <w:spacing w:after="0" w:line="240" w:lineRule="auto"/>
        <w:rPr>
          <w:rFonts w:ascii="Georgia" w:hAnsi="Georgia"/>
          <w:sz w:val="20"/>
          <w:szCs w:val="20"/>
        </w:rPr>
      </w:pPr>
      <w:r>
        <w:rPr>
          <w:rFonts w:ascii="Georgia" w:hAnsi="Georgia"/>
          <w:sz w:val="20"/>
          <w:szCs w:val="20"/>
        </w:rPr>
        <w:t>1</w:t>
      </w:r>
      <w:r w:rsidR="0082742C" w:rsidRPr="0082742C">
        <w:rPr>
          <w:rFonts w:ascii="Georgia" w:hAnsi="Georgia"/>
          <w:sz w:val="20"/>
          <w:szCs w:val="20"/>
        </w:rPr>
        <w:t>3. Who do the boys choose to be their launch leader?  Why does their choice seem appropriate?</w:t>
      </w:r>
    </w:p>
    <w:p w:rsidR="0082742C" w:rsidRPr="0082742C" w:rsidRDefault="0082742C" w:rsidP="0082742C">
      <w:pPr>
        <w:rPr>
          <w:rFonts w:ascii="Georgia" w:hAnsi="Georgia"/>
          <w:sz w:val="20"/>
          <w:szCs w:val="20"/>
        </w:rPr>
      </w:pPr>
    </w:p>
    <w:p w:rsidR="0082742C" w:rsidRPr="0082742C" w:rsidRDefault="0082742C" w:rsidP="0082742C">
      <w:pPr>
        <w:rPr>
          <w:rFonts w:ascii="Georgia" w:hAnsi="Georgia"/>
          <w:sz w:val="20"/>
          <w:szCs w:val="20"/>
        </w:rPr>
      </w:pPr>
    </w:p>
    <w:p w:rsidR="0082742C" w:rsidRPr="0082742C" w:rsidRDefault="00E428E9" w:rsidP="0082742C">
      <w:pPr>
        <w:spacing w:after="0" w:line="240" w:lineRule="auto"/>
        <w:rPr>
          <w:rFonts w:ascii="Georgia" w:hAnsi="Georgia"/>
          <w:sz w:val="20"/>
          <w:szCs w:val="20"/>
        </w:rPr>
      </w:pPr>
      <w:r>
        <w:rPr>
          <w:rFonts w:ascii="Georgia" w:hAnsi="Georgia"/>
          <w:sz w:val="20"/>
          <w:szCs w:val="20"/>
        </w:rPr>
        <w:t>1</w:t>
      </w:r>
      <w:r w:rsidR="0082742C" w:rsidRPr="0082742C">
        <w:rPr>
          <w:rFonts w:ascii="Georgia" w:hAnsi="Georgia"/>
          <w:sz w:val="20"/>
          <w:szCs w:val="20"/>
        </w:rPr>
        <w:t>4. Describe the computer game.  Why can’t Ender beat the giant at first?  How does he eventually win?  What lesson does this teach Ender?</w:t>
      </w:r>
    </w:p>
    <w:p w:rsidR="0082742C" w:rsidRPr="007772D3" w:rsidRDefault="0082742C">
      <w:pPr>
        <w:rPr>
          <w:rFonts w:ascii="Georgia" w:hAnsi="Georgia"/>
          <w:sz w:val="24"/>
          <w:szCs w:val="24"/>
        </w:rPr>
      </w:pPr>
    </w:p>
    <w:sectPr w:rsidR="0082742C" w:rsidRPr="0077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3"/>
    <w:rsid w:val="004C5828"/>
    <w:rsid w:val="00717FED"/>
    <w:rsid w:val="007772D3"/>
    <w:rsid w:val="0082742C"/>
    <w:rsid w:val="00E428E9"/>
    <w:rsid w:val="00FD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C9AD"/>
  <w15:chartTrackingRefBased/>
  <w15:docId w15:val="{B2E22371-0D09-4D82-9D36-DCF4035C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2019-03-25T21:00:00Z</dcterms:created>
  <dcterms:modified xsi:type="dcterms:W3CDTF">2019-03-25T21:00:00Z</dcterms:modified>
</cp:coreProperties>
</file>