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02" w:rsidRDefault="0069305B">
      <w:r>
        <w:t xml:space="preserve">Should college </w:t>
      </w:r>
      <w:proofErr w:type="gramStart"/>
      <w:r>
        <w:t>athletes  be</w:t>
      </w:r>
      <w:proofErr w:type="gramEnd"/>
      <w:r>
        <w:t xml:space="preserve"> paid</w:t>
      </w:r>
    </w:p>
    <w:p w:rsidR="00515031" w:rsidRDefault="00515031">
      <w:bookmarkStart w:id="0" w:name="_GoBack"/>
      <w:bookmarkEnd w:id="0"/>
    </w:p>
    <w:p w:rsidR="00515031" w:rsidRDefault="00334384">
      <w:r>
        <w:rPr>
          <w:color w:val="333333"/>
          <w:shd w:val="clear" w:color="auto" w:fill="FEF1D2"/>
        </w:rPr>
        <w:t>www.nytimes.com/2019/02/26/learning/should-college-athletes-be-paid.html.</w:t>
      </w:r>
    </w:p>
    <w:p w:rsidR="00515031" w:rsidRDefault="00515031">
      <w:r>
        <w:t>This article talks about how the scholarship for the players is enough and the money form that is what they deserve. It talks about a duke basketball player and how he works his butt off every practice and he thinks he should be paid more for the hard work he does</w:t>
      </w:r>
    </w:p>
    <w:p w:rsidR="00334384" w:rsidRDefault="0007405B">
      <w:pPr>
        <w:rPr>
          <w:color w:val="333333"/>
          <w:shd w:val="clear" w:color="auto" w:fill="FEF1D2"/>
        </w:rPr>
      </w:pPr>
      <w:hyperlink r:id="rId4" w:history="1">
        <w:r w:rsidR="00334384" w:rsidRPr="00FE159C">
          <w:rPr>
            <w:rStyle w:val="Hyperlink"/>
            <w:shd w:val="clear" w:color="auto" w:fill="FEF1D2"/>
          </w:rPr>
          <w:t>www.collegexpress.com/articles-and-advice/athletics/blog/should-college-student-athletes-be-paid-both-sides-debate/</w:t>
        </w:r>
      </w:hyperlink>
      <w:r w:rsidR="00334384">
        <w:rPr>
          <w:color w:val="333333"/>
          <w:shd w:val="clear" w:color="auto" w:fill="FEF1D2"/>
        </w:rPr>
        <w:t>.</w:t>
      </w:r>
    </w:p>
    <w:p w:rsidR="00B86356" w:rsidRPr="00B86356" w:rsidRDefault="00334384" w:rsidP="00B86356">
      <w:pPr>
        <w:rPr>
          <w:color w:val="333333"/>
          <w:shd w:val="clear" w:color="auto" w:fill="FEF1D2"/>
        </w:rPr>
      </w:pPr>
      <w:r>
        <w:rPr>
          <w:color w:val="333333"/>
          <w:shd w:val="clear" w:color="auto" w:fill="FEF1D2"/>
        </w:rPr>
        <w:t xml:space="preserve">This article talks about how the </w:t>
      </w:r>
      <w:proofErr w:type="spellStart"/>
      <w:r>
        <w:rPr>
          <w:color w:val="333333"/>
          <w:shd w:val="clear" w:color="auto" w:fill="FEF1D2"/>
        </w:rPr>
        <w:t>atheletes</w:t>
      </w:r>
      <w:proofErr w:type="spellEnd"/>
      <w:r>
        <w:rPr>
          <w:color w:val="333333"/>
          <w:shd w:val="clear" w:color="auto" w:fill="FEF1D2"/>
        </w:rPr>
        <w:t xml:space="preserve"> should and should not be paid and how the scholarship is and isn’t </w:t>
      </w:r>
      <w:r w:rsidR="00B86356">
        <w:rPr>
          <w:color w:val="333333"/>
          <w:shd w:val="clear" w:color="auto" w:fill="FEF1D2"/>
        </w:rPr>
        <w:t>enough</w:t>
      </w:r>
    </w:p>
    <w:p w:rsidR="00B86356" w:rsidRDefault="00B86356" w:rsidP="00B86356">
      <w:pPr>
        <w:shd w:val="clear" w:color="auto" w:fill="FEF1D2"/>
        <w:ind w:hanging="2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</w:rPr>
        <w:t>thedp.com/article/2019/03/penn-athletics-should-college-athletes-be-paid-zion-williamson-basketball-football-baseball</w:t>
      </w:r>
    </w:p>
    <w:p w:rsidR="00334384" w:rsidRDefault="00334384">
      <w:pPr>
        <w:rPr>
          <w:b/>
          <w:color w:val="333333"/>
          <w:shd w:val="clear" w:color="auto" w:fill="FEF1D2"/>
        </w:rPr>
      </w:pPr>
    </w:p>
    <w:p w:rsidR="00B86356" w:rsidRPr="00B86356" w:rsidRDefault="00B86356">
      <w:pPr>
        <w:rPr>
          <w:b/>
          <w:color w:val="333333"/>
          <w:shd w:val="clear" w:color="auto" w:fill="FEF1D2"/>
        </w:rPr>
      </w:pPr>
      <w:r>
        <w:rPr>
          <w:b/>
          <w:color w:val="333333"/>
          <w:shd w:val="clear" w:color="auto" w:fill="FEF1D2"/>
        </w:rPr>
        <w:t xml:space="preserve">This article talks about how they should be </w:t>
      </w:r>
      <w:r w:rsidR="00385FF0">
        <w:rPr>
          <w:b/>
          <w:color w:val="333333"/>
          <w:shd w:val="clear" w:color="auto" w:fill="FEF1D2"/>
        </w:rPr>
        <w:t xml:space="preserve">paid for all the work and pain they go </w:t>
      </w:r>
      <w:proofErr w:type="spellStart"/>
      <w:r w:rsidR="00385FF0">
        <w:rPr>
          <w:b/>
          <w:color w:val="333333"/>
          <w:shd w:val="clear" w:color="auto" w:fill="FEF1D2"/>
        </w:rPr>
        <w:t>though</w:t>
      </w:r>
      <w:proofErr w:type="spellEnd"/>
      <w:r w:rsidR="00385FF0">
        <w:rPr>
          <w:b/>
          <w:color w:val="333333"/>
          <w:shd w:val="clear" w:color="auto" w:fill="FEF1D2"/>
        </w:rPr>
        <w:t xml:space="preserve"> everyday like practice and all the drills they have to do. This also talks about how they are </w:t>
      </w:r>
      <w:proofErr w:type="spellStart"/>
      <w:r w:rsidR="00385FF0">
        <w:rPr>
          <w:b/>
          <w:color w:val="333333"/>
          <w:shd w:val="clear" w:color="auto" w:fill="FEF1D2"/>
        </w:rPr>
        <w:t>mot</w:t>
      </w:r>
      <w:proofErr w:type="spellEnd"/>
      <w:r w:rsidR="00385FF0">
        <w:rPr>
          <w:b/>
          <w:color w:val="333333"/>
          <w:shd w:val="clear" w:color="auto" w:fill="FEF1D2"/>
        </w:rPr>
        <w:t xml:space="preserve"> paid because they think the </w:t>
      </w:r>
      <w:proofErr w:type="spellStart"/>
      <w:r w:rsidR="00385FF0">
        <w:rPr>
          <w:b/>
          <w:color w:val="333333"/>
          <w:shd w:val="clear" w:color="auto" w:fill="FEF1D2"/>
        </w:rPr>
        <w:t>sholorship</w:t>
      </w:r>
      <w:proofErr w:type="spellEnd"/>
      <w:r w:rsidR="00385FF0">
        <w:rPr>
          <w:b/>
          <w:color w:val="333333"/>
          <w:shd w:val="clear" w:color="auto" w:fill="FEF1D2"/>
        </w:rPr>
        <w:t xml:space="preserve"> is enough but in all reality it is nothing unless they get a full ride with is hard to get for sports.</w:t>
      </w:r>
    </w:p>
    <w:p w:rsidR="000D52FF" w:rsidRDefault="000D52FF"/>
    <w:sectPr w:rsidR="000D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5B"/>
    <w:rsid w:val="0007405B"/>
    <w:rsid w:val="000D52FF"/>
    <w:rsid w:val="00334384"/>
    <w:rsid w:val="00385FF0"/>
    <w:rsid w:val="00422002"/>
    <w:rsid w:val="00515031"/>
    <w:rsid w:val="0069305B"/>
    <w:rsid w:val="00B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B774"/>
  <w15:chartTrackingRefBased/>
  <w15:docId w15:val="{C21F5147-7FF9-4CF5-8FBC-EBFB292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384"/>
    <w:rPr>
      <w:color w:val="0563C1" w:themeColor="hyperlink"/>
      <w:u w:val="single"/>
    </w:rPr>
  </w:style>
  <w:style w:type="character" w:customStyle="1" w:styleId="pubnation">
    <w:name w:val="pubnation"/>
    <w:basedOn w:val="DefaultParagraphFont"/>
    <w:rsid w:val="00B8635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63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635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6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6356"/>
    <w:rPr>
      <w:rFonts w:ascii="Arial" w:eastAsia="Times New Roman" w:hAnsi="Arial" w:cs="Arial"/>
      <w:vanish/>
      <w:sz w:val="16"/>
      <w:szCs w:val="16"/>
    </w:rPr>
  </w:style>
  <w:style w:type="character" w:customStyle="1" w:styleId="switch-format">
    <w:name w:val="switch-format"/>
    <w:basedOn w:val="DefaultParagraphFont"/>
    <w:rsid w:val="00B8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9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4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50010">
          <w:marLeft w:val="345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5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0919">
                                  <w:marLeft w:val="24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40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1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708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62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2247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424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0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7333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9805">
                              <w:marLeft w:val="0"/>
                              <w:marRight w:val="0"/>
                              <w:marTop w:val="3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8541"/>
                                        <w:left w:val="single" w:sz="6" w:space="20" w:color="D78541"/>
                                        <w:bottom w:val="single" w:sz="6" w:space="0" w:color="D78541"/>
                                        <w:right w:val="single" w:sz="6" w:space="20" w:color="D78541"/>
                                      </w:divBdr>
                                    </w:div>
                                  </w:divsChild>
                                </w:div>
                                <w:div w:id="1626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76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single" w:sz="6" w:space="0" w:color="D78541"/>
                                        <w:left w:val="single" w:sz="6" w:space="12" w:color="D78541"/>
                                        <w:bottom w:val="single" w:sz="6" w:space="0" w:color="D78541"/>
                                        <w:right w:val="single" w:sz="6" w:space="12" w:color="D78541"/>
                                      </w:divBdr>
                                    </w:div>
                                  </w:divsChild>
                                </w:div>
                                <w:div w:id="10895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8541"/>
                                        <w:left w:val="single" w:sz="6" w:space="12" w:color="D78541"/>
                                        <w:bottom w:val="single" w:sz="6" w:space="0" w:color="D78541"/>
                                        <w:right w:val="none" w:sz="0" w:space="12" w:color="auto"/>
                                      </w:divBdr>
                                    </w:div>
                                  </w:divsChild>
                                </w:div>
                                <w:div w:id="9613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902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8541"/>
                                        <w:left w:val="single" w:sz="6" w:space="12" w:color="D78541"/>
                                        <w:bottom w:val="single" w:sz="6" w:space="0" w:color="D78541"/>
                                        <w:right w:val="single" w:sz="6" w:space="12" w:color="D78541"/>
                                      </w:divBdr>
                                    </w:div>
                                  </w:divsChild>
                                </w:div>
                                <w:div w:id="65113226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5792191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038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9475">
                                  <w:marLeft w:val="-210"/>
                                  <w:marRight w:val="-210"/>
                                  <w:marTop w:val="120"/>
                                  <w:marBottom w:val="12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96261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CDCDCD"/>
                                        <w:right w:val="none" w:sz="0" w:space="0" w:color="auto"/>
                                      </w:divBdr>
                                      <w:divsChild>
                                        <w:div w:id="199140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2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gexpress.com/articles-and-advice/athletics/blog/should-college-student-athletes-be-paid-both-sides-deb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2019-08-20T16:00:00Z</dcterms:created>
  <dcterms:modified xsi:type="dcterms:W3CDTF">2019-08-20T16:00:00Z</dcterms:modified>
</cp:coreProperties>
</file>